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7C" w:rsidRPr="00C90DEF" w:rsidRDefault="00050DAB" w:rsidP="00C921A7">
      <w:pPr>
        <w:jc w:val="center"/>
        <w:rPr>
          <w:rFonts w:ascii="標楷體" w:eastAsia="標楷體" w:hAnsi="標楷體"/>
          <w:b/>
          <w:sz w:val="36"/>
          <w:szCs w:val="36"/>
        </w:rPr>
      </w:pPr>
      <w:r w:rsidRPr="00C90DEF">
        <w:rPr>
          <w:rFonts w:ascii="標楷體" w:eastAsia="標楷體" w:hAnsi="標楷體" w:hint="eastAsia"/>
          <w:b/>
          <w:sz w:val="36"/>
          <w:szCs w:val="36"/>
        </w:rPr>
        <w:t>康寧學校財團法人康寧大學</w:t>
      </w:r>
    </w:p>
    <w:p w:rsidR="00050DAB" w:rsidRPr="00C90DEF" w:rsidRDefault="00050DAB" w:rsidP="00C921A7">
      <w:pPr>
        <w:jc w:val="center"/>
        <w:rPr>
          <w:rFonts w:ascii="標楷體" w:eastAsia="標楷體" w:hAnsi="標楷體"/>
          <w:b/>
          <w:sz w:val="36"/>
          <w:szCs w:val="36"/>
        </w:rPr>
      </w:pPr>
      <w:r w:rsidRPr="00C90DEF">
        <w:rPr>
          <w:rFonts w:ascii="標楷體" w:eastAsia="標楷體" w:hAnsi="標楷體" w:hint="eastAsia"/>
          <w:b/>
          <w:sz w:val="36"/>
          <w:szCs w:val="36"/>
        </w:rPr>
        <w:t>應用外語學系航空服務學程實施要點</w:t>
      </w:r>
    </w:p>
    <w:p w:rsidR="00050DAB" w:rsidRPr="00C90DEF" w:rsidRDefault="003E0118" w:rsidP="00C921A7">
      <w:pPr>
        <w:jc w:val="right"/>
        <w:rPr>
          <w:rFonts w:ascii="標楷體" w:eastAsia="標楷體" w:hAnsi="標楷體"/>
          <w:sz w:val="20"/>
          <w:szCs w:val="20"/>
        </w:rPr>
      </w:pPr>
      <w:r w:rsidRPr="00C90DEF">
        <w:rPr>
          <w:rFonts w:ascii="標楷體" w:eastAsia="標楷體" w:hAnsi="標楷體"/>
          <w:sz w:val="20"/>
          <w:szCs w:val="20"/>
        </w:rPr>
        <w:t xml:space="preserve"> </w:t>
      </w:r>
      <w:r w:rsidR="00050DAB" w:rsidRPr="00C90DEF">
        <w:rPr>
          <w:rFonts w:ascii="標楷體" w:eastAsia="標楷體" w:hAnsi="標楷體"/>
          <w:sz w:val="20"/>
          <w:szCs w:val="20"/>
        </w:rPr>
        <w:t>(102.01.22)101</w:t>
      </w:r>
      <w:r w:rsidR="00050DAB" w:rsidRPr="00C90DEF">
        <w:rPr>
          <w:rFonts w:ascii="標楷體" w:eastAsia="標楷體" w:hAnsi="標楷體" w:hint="eastAsia"/>
          <w:sz w:val="20"/>
          <w:szCs w:val="20"/>
        </w:rPr>
        <w:t>學年度第</w:t>
      </w:r>
      <w:r w:rsidR="00050DAB" w:rsidRPr="00C90DEF">
        <w:rPr>
          <w:rFonts w:ascii="標楷體" w:eastAsia="標楷體" w:hAnsi="標楷體"/>
          <w:sz w:val="20"/>
          <w:szCs w:val="20"/>
        </w:rPr>
        <w:t>1</w:t>
      </w:r>
      <w:r w:rsidR="00050DAB" w:rsidRPr="00C90DEF">
        <w:rPr>
          <w:rFonts w:ascii="標楷體" w:eastAsia="標楷體" w:hAnsi="標楷體" w:hint="eastAsia"/>
          <w:sz w:val="20"/>
          <w:szCs w:val="20"/>
        </w:rPr>
        <w:t>次校課程規劃會議通過</w:t>
      </w:r>
    </w:p>
    <w:p w:rsidR="00050DAB" w:rsidRPr="00C90DEF" w:rsidRDefault="00050DAB" w:rsidP="00C921A7">
      <w:pPr>
        <w:jc w:val="right"/>
        <w:rPr>
          <w:rFonts w:ascii="標楷體" w:eastAsia="標楷體" w:hAnsi="標楷體"/>
          <w:sz w:val="20"/>
          <w:szCs w:val="20"/>
        </w:rPr>
      </w:pPr>
      <w:r w:rsidRPr="00C90DEF">
        <w:rPr>
          <w:rFonts w:ascii="標楷體" w:eastAsia="標楷體" w:hAnsi="標楷體"/>
          <w:sz w:val="20"/>
          <w:szCs w:val="20"/>
        </w:rPr>
        <w:t>(102.01.07)101</w:t>
      </w:r>
      <w:r w:rsidRPr="00C90DEF">
        <w:rPr>
          <w:rFonts w:ascii="標楷體" w:eastAsia="標楷體" w:hAnsi="標楷體" w:hint="eastAsia"/>
          <w:sz w:val="20"/>
          <w:szCs w:val="20"/>
        </w:rPr>
        <w:t>學年度第</w:t>
      </w:r>
      <w:r w:rsidRPr="00C90DEF">
        <w:rPr>
          <w:rFonts w:ascii="標楷體" w:eastAsia="標楷體" w:hAnsi="標楷體"/>
          <w:sz w:val="20"/>
          <w:szCs w:val="20"/>
        </w:rPr>
        <w:t>1</w:t>
      </w:r>
      <w:r w:rsidRPr="00C90DEF">
        <w:rPr>
          <w:rFonts w:ascii="標楷體" w:eastAsia="標楷體" w:hAnsi="標楷體" w:hint="eastAsia"/>
          <w:sz w:val="20"/>
          <w:szCs w:val="20"/>
        </w:rPr>
        <w:t>次院課程規劃會議通過</w:t>
      </w:r>
    </w:p>
    <w:p w:rsidR="00050DAB" w:rsidRPr="00C90DEF" w:rsidRDefault="00050DAB" w:rsidP="00C921A7">
      <w:pPr>
        <w:jc w:val="right"/>
        <w:rPr>
          <w:rFonts w:ascii="標楷體" w:eastAsia="標楷體" w:hAnsi="標楷體"/>
          <w:sz w:val="20"/>
          <w:szCs w:val="20"/>
        </w:rPr>
      </w:pPr>
      <w:r w:rsidRPr="00C90DEF">
        <w:rPr>
          <w:rFonts w:ascii="標楷體" w:eastAsia="標楷體" w:hAnsi="標楷體"/>
          <w:sz w:val="20"/>
          <w:szCs w:val="20"/>
        </w:rPr>
        <w:t xml:space="preserve"> (101.05.04) 100</w:t>
      </w:r>
      <w:r w:rsidRPr="00C90DEF">
        <w:rPr>
          <w:rFonts w:ascii="標楷體" w:eastAsia="標楷體" w:hAnsi="標楷體" w:hint="eastAsia"/>
          <w:sz w:val="20"/>
          <w:szCs w:val="20"/>
        </w:rPr>
        <w:t>學年度第</w:t>
      </w:r>
      <w:r w:rsidRPr="00C90DEF">
        <w:rPr>
          <w:rFonts w:ascii="標楷體" w:eastAsia="標楷體" w:hAnsi="標楷體"/>
          <w:sz w:val="20"/>
          <w:szCs w:val="20"/>
        </w:rPr>
        <w:t>2</w:t>
      </w:r>
      <w:r w:rsidRPr="00C90DEF">
        <w:rPr>
          <w:rFonts w:ascii="標楷體" w:eastAsia="標楷體" w:hAnsi="標楷體" w:hint="eastAsia"/>
          <w:sz w:val="20"/>
          <w:szCs w:val="20"/>
        </w:rPr>
        <w:t>學期第</w:t>
      </w:r>
      <w:r w:rsidRPr="00C90DEF">
        <w:rPr>
          <w:rFonts w:ascii="標楷體" w:eastAsia="標楷體" w:hAnsi="標楷體"/>
          <w:sz w:val="20"/>
          <w:szCs w:val="20"/>
        </w:rPr>
        <w:t>3</w:t>
      </w:r>
      <w:r w:rsidRPr="00C90DEF">
        <w:rPr>
          <w:rFonts w:ascii="標楷體" w:eastAsia="標楷體" w:hAnsi="標楷體" w:hint="eastAsia"/>
          <w:sz w:val="20"/>
          <w:szCs w:val="20"/>
        </w:rPr>
        <w:t>次系</w:t>
      </w:r>
      <w:r w:rsidRPr="00C90DEF">
        <w:rPr>
          <w:rFonts w:ascii="標楷體" w:eastAsia="標楷體" w:hAnsi="標楷體"/>
          <w:sz w:val="20"/>
          <w:szCs w:val="20"/>
        </w:rPr>
        <w:t>(</w:t>
      </w:r>
      <w:r w:rsidRPr="00C90DEF">
        <w:rPr>
          <w:rFonts w:ascii="標楷體" w:eastAsia="標楷體" w:hAnsi="標楷體" w:hint="eastAsia"/>
          <w:sz w:val="20"/>
          <w:szCs w:val="20"/>
        </w:rPr>
        <w:t>所</w:t>
      </w:r>
      <w:r w:rsidRPr="00C90DEF">
        <w:rPr>
          <w:rFonts w:ascii="標楷體" w:eastAsia="標楷體" w:hAnsi="標楷體"/>
          <w:sz w:val="20"/>
          <w:szCs w:val="20"/>
        </w:rPr>
        <w:t>)</w:t>
      </w:r>
      <w:proofErr w:type="gramStart"/>
      <w:r w:rsidRPr="00C90DEF">
        <w:rPr>
          <w:rFonts w:ascii="標楷體" w:eastAsia="標楷體" w:hAnsi="標楷體" w:hint="eastAsia"/>
          <w:sz w:val="20"/>
          <w:szCs w:val="20"/>
        </w:rPr>
        <w:t>務</w:t>
      </w:r>
      <w:proofErr w:type="gramEnd"/>
      <w:r w:rsidRPr="00C90DEF">
        <w:rPr>
          <w:rFonts w:ascii="標楷體" w:eastAsia="標楷體" w:hAnsi="標楷體" w:hint="eastAsia"/>
          <w:sz w:val="20"/>
          <w:szCs w:val="20"/>
        </w:rPr>
        <w:t>會議通過</w:t>
      </w:r>
    </w:p>
    <w:p w:rsidR="00050DAB" w:rsidRPr="00C90DEF" w:rsidRDefault="00050DAB" w:rsidP="00C921A7">
      <w:pPr>
        <w:jc w:val="right"/>
        <w:rPr>
          <w:rFonts w:ascii="標楷體" w:eastAsia="標楷體" w:hAnsi="標楷體"/>
          <w:sz w:val="20"/>
          <w:szCs w:val="20"/>
        </w:rPr>
      </w:pPr>
      <w:r w:rsidRPr="00C90DEF">
        <w:rPr>
          <w:rFonts w:ascii="標楷體" w:eastAsia="標楷體" w:hAnsi="標楷體"/>
          <w:sz w:val="20"/>
          <w:szCs w:val="20"/>
        </w:rPr>
        <w:t xml:space="preserve"> (101.04.23) 100</w:t>
      </w:r>
      <w:r w:rsidRPr="00C90DEF">
        <w:rPr>
          <w:rFonts w:ascii="標楷體" w:eastAsia="標楷體" w:hAnsi="標楷體" w:hint="eastAsia"/>
          <w:sz w:val="20"/>
          <w:szCs w:val="20"/>
        </w:rPr>
        <w:t>學年度第</w:t>
      </w:r>
      <w:r w:rsidRPr="00C90DEF">
        <w:rPr>
          <w:rFonts w:ascii="標楷體" w:eastAsia="標楷體" w:hAnsi="標楷體"/>
          <w:sz w:val="20"/>
          <w:szCs w:val="20"/>
        </w:rPr>
        <w:t>2</w:t>
      </w:r>
      <w:r w:rsidRPr="00C90DEF">
        <w:rPr>
          <w:rFonts w:ascii="標楷體" w:eastAsia="標楷體" w:hAnsi="標楷體" w:hint="eastAsia"/>
          <w:sz w:val="20"/>
          <w:szCs w:val="20"/>
        </w:rPr>
        <w:t>學期第</w:t>
      </w:r>
      <w:r w:rsidRPr="00C90DEF">
        <w:rPr>
          <w:rFonts w:ascii="標楷體" w:eastAsia="標楷體" w:hAnsi="標楷體"/>
          <w:sz w:val="20"/>
          <w:szCs w:val="20"/>
        </w:rPr>
        <w:t>1</w:t>
      </w:r>
      <w:r w:rsidRPr="00C90DEF">
        <w:rPr>
          <w:rFonts w:ascii="標楷體" w:eastAsia="標楷體" w:hAnsi="標楷體" w:hint="eastAsia"/>
          <w:sz w:val="20"/>
          <w:szCs w:val="20"/>
        </w:rPr>
        <w:t>次系</w:t>
      </w:r>
      <w:r w:rsidRPr="00C90DEF">
        <w:rPr>
          <w:rFonts w:ascii="標楷體" w:eastAsia="標楷體" w:hAnsi="標楷體"/>
          <w:sz w:val="20"/>
          <w:szCs w:val="20"/>
        </w:rPr>
        <w:t>(</w:t>
      </w:r>
      <w:r w:rsidRPr="00C90DEF">
        <w:rPr>
          <w:rFonts w:ascii="標楷體" w:eastAsia="標楷體" w:hAnsi="標楷體" w:hint="eastAsia"/>
          <w:sz w:val="20"/>
          <w:szCs w:val="20"/>
        </w:rPr>
        <w:t>所</w:t>
      </w:r>
      <w:r w:rsidRPr="00C90DEF">
        <w:rPr>
          <w:rFonts w:ascii="標楷體" w:eastAsia="標楷體" w:hAnsi="標楷體"/>
          <w:sz w:val="20"/>
          <w:szCs w:val="20"/>
        </w:rPr>
        <w:t>)</w:t>
      </w:r>
      <w:r w:rsidRPr="00C90DEF">
        <w:rPr>
          <w:rFonts w:ascii="標楷體" w:eastAsia="標楷體" w:hAnsi="標楷體" w:hint="eastAsia"/>
          <w:sz w:val="20"/>
          <w:szCs w:val="20"/>
        </w:rPr>
        <w:t>課程委員會會議通過</w:t>
      </w:r>
    </w:p>
    <w:p w:rsidR="00050DAB" w:rsidRPr="00C90DEF" w:rsidRDefault="00050DAB" w:rsidP="00C921A7">
      <w:pPr>
        <w:rPr>
          <w:rFonts w:ascii="標楷體" w:eastAsia="標楷體" w:hAnsi="標楷體"/>
          <w:szCs w:val="24"/>
        </w:rPr>
      </w:pPr>
      <w:r w:rsidRPr="00C90DEF">
        <w:rPr>
          <w:rFonts w:ascii="標楷體" w:eastAsia="標楷體" w:hAnsi="標楷體" w:hint="eastAsia"/>
        </w:rPr>
        <w:t>一、</w:t>
      </w:r>
      <w:r w:rsidRPr="00C90DEF">
        <w:rPr>
          <w:rFonts w:ascii="標楷體" w:eastAsia="標楷體" w:hAnsi="標楷體" w:hint="eastAsia"/>
          <w:szCs w:val="24"/>
        </w:rPr>
        <w:t>學員資格</w:t>
      </w:r>
    </w:p>
    <w:p w:rsidR="00050DAB" w:rsidRPr="00C90DEF" w:rsidRDefault="00050DAB" w:rsidP="00C921A7">
      <w:pPr>
        <w:ind w:leftChars="236" w:left="566"/>
        <w:rPr>
          <w:rFonts w:ascii="標楷體" w:eastAsia="標楷體" w:hAnsi="標楷體"/>
          <w:szCs w:val="24"/>
        </w:rPr>
      </w:pPr>
      <w:r w:rsidRPr="00C90DEF">
        <w:rPr>
          <w:rFonts w:ascii="標楷體" w:eastAsia="標楷體" w:hAnsi="標楷體" w:hint="eastAsia"/>
          <w:szCs w:val="24"/>
        </w:rPr>
        <w:t>凡為本校學生，於每學期結束前，可至本校系網站自行</w:t>
      </w:r>
      <w:r w:rsidRPr="00C90DEF">
        <w:rPr>
          <w:rFonts w:ascii="標楷體" w:eastAsia="標楷體" w:hAnsi="標楷體" w:hint="eastAsia"/>
          <w:i/>
          <w:szCs w:val="24"/>
          <w:u w:val="single"/>
        </w:rPr>
        <w:t>下載申請表</w:t>
      </w:r>
      <w:r w:rsidRPr="00C90DEF">
        <w:rPr>
          <w:rFonts w:ascii="標楷體" w:eastAsia="標楷體" w:hAnsi="標楷體" w:hint="eastAsia"/>
          <w:szCs w:val="24"/>
        </w:rPr>
        <w:t>，於填妥與</w:t>
      </w:r>
      <w:r w:rsidRPr="00C90DEF">
        <w:rPr>
          <w:rFonts w:ascii="標楷體" w:eastAsia="標楷體" w:hAnsi="標楷體" w:hint="eastAsia"/>
          <w:i/>
          <w:szCs w:val="24"/>
          <w:u w:val="single"/>
        </w:rPr>
        <w:t>附上歷年成績總表</w:t>
      </w:r>
      <w:r w:rsidRPr="00C90DEF">
        <w:rPr>
          <w:rFonts w:ascii="標楷體" w:eastAsia="標楷體" w:hAnsi="標楷體" w:hint="eastAsia"/>
          <w:szCs w:val="24"/>
        </w:rPr>
        <w:t>後，向本系提出修習本學程之申請，經審查後將公告正式學員名單。</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二、修習學分</w:t>
      </w:r>
    </w:p>
    <w:p w:rsidR="00050DAB" w:rsidRPr="00C90DEF" w:rsidRDefault="00050DAB" w:rsidP="00C921A7">
      <w:pPr>
        <w:ind w:leftChars="236" w:left="566"/>
        <w:rPr>
          <w:rFonts w:ascii="標楷體" w:eastAsia="標楷體" w:hAnsi="標楷體"/>
          <w:szCs w:val="24"/>
        </w:rPr>
      </w:pPr>
      <w:r w:rsidRPr="00C90DEF">
        <w:rPr>
          <w:rFonts w:ascii="標楷體" w:eastAsia="標楷體" w:hAnsi="標楷體" w:hint="eastAsia"/>
          <w:szCs w:val="24"/>
        </w:rPr>
        <w:t>本</w:t>
      </w:r>
      <w:proofErr w:type="gramStart"/>
      <w:r w:rsidRPr="00C90DEF">
        <w:rPr>
          <w:rFonts w:ascii="標楷體" w:eastAsia="標楷體" w:hAnsi="標楷體" w:hint="eastAsia"/>
          <w:szCs w:val="24"/>
        </w:rPr>
        <w:t>學程共須</w:t>
      </w:r>
      <w:proofErr w:type="gramEnd"/>
      <w:r w:rsidRPr="00C90DEF">
        <w:rPr>
          <w:rFonts w:ascii="標楷體" w:eastAsia="標楷體" w:hAnsi="標楷體" w:hint="eastAsia"/>
          <w:szCs w:val="24"/>
        </w:rPr>
        <w:t>修</w:t>
      </w:r>
      <w:r w:rsidRPr="00C90DEF">
        <w:rPr>
          <w:rFonts w:ascii="標楷體" w:eastAsia="標楷體" w:hAnsi="標楷體"/>
          <w:szCs w:val="24"/>
        </w:rPr>
        <w:t>10</w:t>
      </w:r>
      <w:r w:rsidRPr="00C90DEF">
        <w:rPr>
          <w:rFonts w:ascii="標楷體" w:eastAsia="標楷體" w:hAnsi="標楷體" w:hint="eastAsia"/>
          <w:szCs w:val="24"/>
        </w:rPr>
        <w:t>門課程</w:t>
      </w:r>
      <w:r w:rsidRPr="00C90DEF">
        <w:rPr>
          <w:rFonts w:ascii="標楷體" w:eastAsia="標楷體" w:hAnsi="標楷體"/>
          <w:szCs w:val="24"/>
        </w:rPr>
        <w:t>(20</w:t>
      </w:r>
      <w:r w:rsidRPr="00C90DEF">
        <w:rPr>
          <w:rFonts w:ascii="標楷體" w:eastAsia="標楷體" w:hAnsi="標楷體" w:hint="eastAsia"/>
          <w:szCs w:val="24"/>
        </w:rPr>
        <w:t>學分</w:t>
      </w:r>
      <w:r w:rsidRPr="00C90DEF">
        <w:rPr>
          <w:rFonts w:ascii="標楷體" w:eastAsia="標楷體" w:hAnsi="標楷體"/>
          <w:szCs w:val="24"/>
        </w:rPr>
        <w:t>)</w:t>
      </w:r>
      <w:r w:rsidRPr="00C90DEF">
        <w:rPr>
          <w:rFonts w:ascii="標楷體" w:eastAsia="標楷體" w:hAnsi="標楷體" w:hint="eastAsia"/>
          <w:szCs w:val="24"/>
        </w:rPr>
        <w:t>，及完成二類學習活動，包含一次通過正式成人心肺復甦術</w:t>
      </w:r>
      <w:r w:rsidRPr="00C90DEF">
        <w:rPr>
          <w:rFonts w:ascii="標楷體" w:eastAsia="標楷體" w:hAnsi="標楷體"/>
          <w:szCs w:val="24"/>
        </w:rPr>
        <w:t>(CPR)</w:t>
      </w:r>
      <w:r w:rsidRPr="00C90DEF">
        <w:rPr>
          <w:rFonts w:ascii="標楷體" w:eastAsia="標楷體" w:hAnsi="標楷體" w:hint="eastAsia"/>
          <w:szCs w:val="24"/>
        </w:rPr>
        <w:t>研習與進行五次校內外航空服務學習活動。</w:t>
      </w:r>
      <w:r w:rsidRPr="00C90DEF">
        <w:rPr>
          <w:rFonts w:ascii="標楷體" w:eastAsia="標楷體" w:hAnsi="標楷體"/>
          <w:szCs w:val="24"/>
        </w:rPr>
        <w:t xml:space="preserve"> </w:t>
      </w:r>
      <w:r w:rsidRPr="00C90DEF">
        <w:rPr>
          <w:rFonts w:ascii="標楷體" w:eastAsia="標楷體" w:hAnsi="標楷體" w:hint="eastAsia"/>
          <w:szCs w:val="24"/>
        </w:rPr>
        <w:t>正式學程學員於各科目修課完成並通過測試及格者，可於結業前向本學程申請認可該科目之學分。學員需修</w:t>
      </w:r>
      <w:proofErr w:type="gramStart"/>
      <w:r w:rsidRPr="00C90DEF">
        <w:rPr>
          <w:rFonts w:ascii="標楷體" w:eastAsia="標楷體" w:hAnsi="標楷體" w:hint="eastAsia"/>
          <w:szCs w:val="24"/>
        </w:rPr>
        <w:t>畢本學程所</w:t>
      </w:r>
      <w:proofErr w:type="gramEnd"/>
      <w:r w:rsidRPr="00C90DEF">
        <w:rPr>
          <w:rFonts w:ascii="標楷體" w:eastAsia="標楷體" w:hAnsi="標楷體" w:hint="eastAsia"/>
          <w:szCs w:val="24"/>
        </w:rPr>
        <w:t>規定之課程與二類學習活動後，始可申請由本校教務處所製發授與之</w:t>
      </w:r>
      <w:r w:rsidRPr="00C90DEF">
        <w:rPr>
          <w:rFonts w:ascii="標楷體" w:eastAsia="標楷體" w:hAnsi="標楷體" w:hint="eastAsia"/>
          <w:i/>
          <w:szCs w:val="24"/>
          <w:u w:val="single"/>
        </w:rPr>
        <w:t>學程證明書</w:t>
      </w:r>
      <w:r w:rsidRPr="00C90DEF">
        <w:rPr>
          <w:rFonts w:ascii="標楷體" w:eastAsia="標楷體" w:hAnsi="標楷體" w:hint="eastAsia"/>
          <w:szCs w:val="24"/>
        </w:rPr>
        <w:t>。</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三、必選修科目相關規定</w:t>
      </w:r>
    </w:p>
    <w:p w:rsidR="00050DAB" w:rsidRPr="00C90DEF" w:rsidRDefault="00050DAB" w:rsidP="00C921A7">
      <w:pPr>
        <w:ind w:leftChars="236" w:left="566"/>
        <w:rPr>
          <w:rFonts w:ascii="標楷體" w:eastAsia="標楷體" w:hAnsi="標楷體"/>
          <w:szCs w:val="24"/>
        </w:rPr>
      </w:pPr>
      <w:r w:rsidRPr="00C90DEF">
        <w:rPr>
          <w:rFonts w:ascii="標楷體" w:eastAsia="標楷體" w:hAnsi="標楷體" w:hint="eastAsia"/>
          <w:szCs w:val="24"/>
        </w:rPr>
        <w:t>本</w:t>
      </w:r>
      <w:proofErr w:type="gramStart"/>
      <w:r w:rsidRPr="00C90DEF">
        <w:rPr>
          <w:rFonts w:ascii="標楷體" w:eastAsia="標楷體" w:hAnsi="標楷體" w:hint="eastAsia"/>
          <w:szCs w:val="24"/>
        </w:rPr>
        <w:t>學程共規劃</w:t>
      </w:r>
      <w:proofErr w:type="gramEnd"/>
      <w:r w:rsidRPr="00C90DEF">
        <w:rPr>
          <w:rFonts w:ascii="標楷體" w:eastAsia="標楷體" w:hAnsi="標楷體"/>
          <w:szCs w:val="24"/>
        </w:rPr>
        <w:t>20</w:t>
      </w:r>
      <w:r w:rsidRPr="00C90DEF">
        <w:rPr>
          <w:rFonts w:ascii="標楷體" w:eastAsia="標楷體" w:hAnsi="標楷體" w:hint="eastAsia"/>
          <w:szCs w:val="24"/>
        </w:rPr>
        <w:t>學分課程，分別提供語言能力檢定、專業航空相關英文、航空服務專業及基礎護理等領域課程。</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1440"/>
        <w:gridCol w:w="2283"/>
        <w:gridCol w:w="2091"/>
      </w:tblGrid>
      <w:tr w:rsidR="00050DAB" w:rsidRPr="00C90DEF" w:rsidTr="00D02CC8">
        <w:tc>
          <w:tcPr>
            <w:tcW w:w="2548"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科目</w:t>
            </w:r>
          </w:p>
        </w:tc>
        <w:tc>
          <w:tcPr>
            <w:tcW w:w="1440"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學分數</w:t>
            </w:r>
          </w:p>
        </w:tc>
        <w:tc>
          <w:tcPr>
            <w:tcW w:w="2283"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授課教師</w:t>
            </w:r>
          </w:p>
        </w:tc>
        <w:tc>
          <w:tcPr>
            <w:tcW w:w="2091"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備註</w:t>
            </w: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航空英語</w:t>
            </w:r>
            <w:r w:rsidRPr="00C90DEF">
              <w:rPr>
                <w:rFonts w:ascii="標楷體" w:eastAsia="標楷體" w:hAnsi="標楷體"/>
                <w:szCs w:val="24"/>
              </w:rPr>
              <w:t>(</w:t>
            </w:r>
            <w:proofErr w:type="gramStart"/>
            <w:r w:rsidRPr="00C90DEF">
              <w:rPr>
                <w:rFonts w:ascii="標楷體" w:eastAsia="標楷體" w:hAnsi="標楷體" w:hint="eastAsia"/>
                <w:szCs w:val="24"/>
              </w:rPr>
              <w:t>一</w:t>
            </w:r>
            <w:proofErr w:type="gramEnd"/>
            <w:r w:rsidRPr="00C90DEF">
              <w:rPr>
                <w:rFonts w:ascii="標楷體" w:eastAsia="標楷體" w:hAnsi="標楷體"/>
                <w:szCs w:val="24"/>
              </w:rPr>
              <w:t>)(</w:t>
            </w:r>
            <w:r w:rsidRPr="00C90DEF">
              <w:rPr>
                <w:rFonts w:ascii="標楷體" w:eastAsia="標楷體" w:hAnsi="標楷體" w:hint="eastAsia"/>
                <w:szCs w:val="24"/>
              </w:rPr>
              <w:t>二</w:t>
            </w:r>
            <w:r w:rsidRPr="00C90DEF">
              <w:rPr>
                <w:rFonts w:ascii="標楷體" w:eastAsia="標楷體" w:hAnsi="標楷體"/>
                <w:szCs w:val="24"/>
              </w:rPr>
              <w:t>)</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4</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r w:rsidRPr="00C90DEF">
              <w:rPr>
                <w:rFonts w:ascii="標楷體" w:eastAsia="標楷體" w:hAnsi="標楷體"/>
                <w:szCs w:val="24"/>
              </w:rPr>
              <w:t>/</w:t>
            </w:r>
            <w:r w:rsidRPr="00C90DEF">
              <w:rPr>
                <w:rFonts w:ascii="標楷體" w:eastAsia="標楷體" w:hAnsi="標楷體" w:hint="eastAsia"/>
                <w:szCs w:val="24"/>
              </w:rPr>
              <w:t>業界教師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proofErr w:type="gramStart"/>
            <w:r w:rsidRPr="00C90DEF">
              <w:rPr>
                <w:rFonts w:ascii="標楷體" w:eastAsia="標楷體" w:hAnsi="標楷體" w:hint="eastAsia"/>
                <w:szCs w:val="24"/>
              </w:rPr>
              <w:t>多益解析</w:t>
            </w:r>
            <w:proofErr w:type="gramEnd"/>
            <w:r w:rsidRPr="00C90DEF">
              <w:rPr>
                <w:rFonts w:ascii="標楷體" w:eastAsia="標楷體" w:hAnsi="標楷體"/>
                <w:szCs w:val="24"/>
              </w:rPr>
              <w:t>(</w:t>
            </w:r>
            <w:proofErr w:type="gramStart"/>
            <w:r w:rsidRPr="00C90DEF">
              <w:rPr>
                <w:rFonts w:ascii="標楷體" w:eastAsia="標楷體" w:hAnsi="標楷體" w:hint="eastAsia"/>
                <w:szCs w:val="24"/>
              </w:rPr>
              <w:t>一</w:t>
            </w:r>
            <w:proofErr w:type="gramEnd"/>
            <w:r w:rsidRPr="00C90DEF">
              <w:rPr>
                <w:rFonts w:ascii="標楷體" w:eastAsia="標楷體" w:hAnsi="標楷體"/>
                <w:szCs w:val="24"/>
              </w:rPr>
              <w:t>)(</w:t>
            </w:r>
            <w:r w:rsidRPr="00C90DEF">
              <w:rPr>
                <w:rFonts w:ascii="標楷體" w:eastAsia="標楷體" w:hAnsi="標楷體" w:hint="eastAsia"/>
                <w:szCs w:val="24"/>
              </w:rPr>
              <w:t>二</w:t>
            </w:r>
            <w:r w:rsidRPr="00C90DEF">
              <w:rPr>
                <w:rFonts w:ascii="標楷體" w:eastAsia="標楷體" w:hAnsi="標楷體"/>
                <w:szCs w:val="24"/>
              </w:rPr>
              <w:t>)/</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日本語檢定</w:t>
            </w:r>
            <w:r w:rsidRPr="00C90DEF">
              <w:rPr>
                <w:rFonts w:ascii="標楷體" w:eastAsia="標楷體" w:hAnsi="標楷體"/>
                <w:szCs w:val="24"/>
              </w:rPr>
              <w:t>(</w:t>
            </w:r>
            <w:proofErr w:type="gramStart"/>
            <w:r w:rsidRPr="00C90DEF">
              <w:rPr>
                <w:rFonts w:ascii="標楷體" w:eastAsia="標楷體" w:hAnsi="標楷體" w:hint="eastAsia"/>
                <w:szCs w:val="24"/>
              </w:rPr>
              <w:t>一</w:t>
            </w:r>
            <w:proofErr w:type="gramEnd"/>
            <w:r w:rsidRPr="00C90DEF">
              <w:rPr>
                <w:rFonts w:ascii="標楷體" w:eastAsia="標楷體" w:hAnsi="標楷體"/>
                <w:szCs w:val="24"/>
              </w:rPr>
              <w:t>)(</w:t>
            </w:r>
            <w:r w:rsidRPr="00C90DEF">
              <w:rPr>
                <w:rFonts w:ascii="標楷體" w:eastAsia="標楷體" w:hAnsi="標楷體" w:hint="eastAsia"/>
                <w:szCs w:val="24"/>
              </w:rPr>
              <w:t>二</w:t>
            </w:r>
            <w:r w:rsidRPr="00C90DEF">
              <w:rPr>
                <w:rFonts w:ascii="標楷體" w:eastAsia="標楷體" w:hAnsi="標楷體"/>
                <w:szCs w:val="24"/>
              </w:rPr>
              <w:t>)</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4</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兩門課程擇</w:t>
            </w:r>
            <w:proofErr w:type="gramStart"/>
            <w:r w:rsidRPr="00C90DEF">
              <w:rPr>
                <w:rFonts w:ascii="標楷體" w:eastAsia="標楷體" w:hAnsi="標楷體" w:hint="eastAsia"/>
                <w:szCs w:val="24"/>
              </w:rPr>
              <w:t>一</w:t>
            </w:r>
            <w:proofErr w:type="gramEnd"/>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國際禮儀與文化</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觀光英語</w:t>
            </w:r>
            <w:r w:rsidRPr="00C90DEF">
              <w:rPr>
                <w:rFonts w:ascii="標楷體" w:eastAsia="標楷體" w:hAnsi="標楷體"/>
                <w:szCs w:val="24"/>
              </w:rPr>
              <w:t>/</w:t>
            </w:r>
            <w:r w:rsidRPr="00C90DEF">
              <w:rPr>
                <w:rFonts w:ascii="標楷體" w:eastAsia="標楷體" w:hAnsi="標楷體" w:hint="eastAsia"/>
                <w:szCs w:val="24"/>
              </w:rPr>
              <w:t>觀光日語</w:t>
            </w:r>
            <w:r w:rsidRPr="00C90DEF">
              <w:rPr>
                <w:rFonts w:ascii="標楷體" w:eastAsia="標楷體" w:hAnsi="標楷體"/>
                <w:szCs w:val="24"/>
              </w:rPr>
              <w:t>/</w:t>
            </w:r>
            <w:r w:rsidRPr="00C90DEF">
              <w:rPr>
                <w:rFonts w:ascii="標楷體" w:eastAsia="標楷體" w:hAnsi="標楷體" w:hint="eastAsia"/>
                <w:szCs w:val="24"/>
              </w:rPr>
              <w:t>調酒實務</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三門課程擇</w:t>
            </w:r>
            <w:proofErr w:type="gramStart"/>
            <w:r w:rsidRPr="00C90DEF">
              <w:rPr>
                <w:rFonts w:ascii="標楷體" w:eastAsia="標楷體" w:hAnsi="標楷體" w:hint="eastAsia"/>
                <w:szCs w:val="24"/>
              </w:rPr>
              <w:t>一</w:t>
            </w:r>
            <w:proofErr w:type="gramEnd"/>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基本護理學</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基本護理技術</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客艙服務與管理</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r w:rsidRPr="00C90DEF">
              <w:rPr>
                <w:rFonts w:ascii="標楷體" w:eastAsia="標楷體" w:hAnsi="標楷體"/>
                <w:szCs w:val="24"/>
              </w:rPr>
              <w:t>/</w:t>
            </w:r>
            <w:r w:rsidRPr="00C90DEF">
              <w:rPr>
                <w:rFonts w:ascii="標楷體" w:eastAsia="標楷體" w:hAnsi="標楷體" w:hint="eastAsia"/>
                <w:szCs w:val="24"/>
              </w:rPr>
              <w:t>業界教師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地勤服務與管理</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r w:rsidRPr="00C90DEF">
              <w:rPr>
                <w:rFonts w:ascii="標楷體" w:eastAsia="標楷體" w:hAnsi="標楷體"/>
                <w:szCs w:val="24"/>
              </w:rPr>
              <w:t>/</w:t>
            </w:r>
            <w:r w:rsidRPr="00C90DEF">
              <w:rPr>
                <w:rFonts w:ascii="標楷體" w:eastAsia="標楷體" w:hAnsi="標楷體" w:hint="eastAsia"/>
                <w:szCs w:val="24"/>
              </w:rPr>
              <w:t>業界教師</w:t>
            </w:r>
          </w:p>
        </w:tc>
        <w:tc>
          <w:tcPr>
            <w:tcW w:w="2091" w:type="dxa"/>
          </w:tcPr>
          <w:p w:rsidR="00050DAB" w:rsidRPr="00C90DEF" w:rsidRDefault="00050DAB" w:rsidP="00C921A7">
            <w:pPr>
              <w:rPr>
                <w:rFonts w:ascii="標楷體" w:eastAsia="標楷體" w:hAnsi="標楷體"/>
                <w:szCs w:val="24"/>
              </w:rPr>
            </w:pPr>
          </w:p>
        </w:tc>
      </w:tr>
    </w:tbl>
    <w:p w:rsidR="00050DAB" w:rsidRPr="00C90DEF" w:rsidRDefault="00050DAB" w:rsidP="00C921A7">
      <w:pPr>
        <w:ind w:leftChars="236" w:left="566"/>
        <w:rPr>
          <w:rFonts w:ascii="標楷體" w:eastAsia="標楷體" w:hAnsi="標楷體"/>
          <w:szCs w:val="24"/>
        </w:rPr>
      </w:pPr>
      <w:proofErr w:type="gramStart"/>
      <w:r w:rsidRPr="00C90DEF">
        <w:rPr>
          <w:rFonts w:ascii="標楷體" w:eastAsia="標楷體" w:hAnsi="標楷體" w:hint="eastAsia"/>
          <w:szCs w:val="24"/>
        </w:rPr>
        <w:t>註</w:t>
      </w:r>
      <w:proofErr w:type="gramEnd"/>
      <w:r w:rsidRPr="00C90DEF">
        <w:rPr>
          <w:rFonts w:ascii="標楷體" w:eastAsia="標楷體" w:hAnsi="標楷體"/>
          <w:szCs w:val="24"/>
        </w:rPr>
        <w:t xml:space="preserve">: </w:t>
      </w:r>
      <w:r w:rsidRPr="00C90DEF">
        <w:rPr>
          <w:rFonts w:ascii="標楷體" w:eastAsia="標楷體" w:hAnsi="標楷體" w:hint="eastAsia"/>
          <w:szCs w:val="24"/>
        </w:rPr>
        <w:t>二類學習活動，包含一次通過正式成人心肺復甦術</w:t>
      </w:r>
      <w:r w:rsidRPr="00C90DEF">
        <w:rPr>
          <w:rFonts w:ascii="標楷體" w:eastAsia="標楷體" w:hAnsi="標楷體"/>
          <w:szCs w:val="24"/>
        </w:rPr>
        <w:t>(CPR)</w:t>
      </w:r>
      <w:r w:rsidRPr="00C90DEF">
        <w:rPr>
          <w:rFonts w:ascii="標楷體" w:eastAsia="標楷體" w:hAnsi="標楷體" w:hint="eastAsia"/>
          <w:szCs w:val="24"/>
        </w:rPr>
        <w:t>研習，及五次校內外航空服務與學習活動，不列入學分數之課程，但為本</w:t>
      </w:r>
      <w:proofErr w:type="gramStart"/>
      <w:r w:rsidRPr="00C90DEF">
        <w:rPr>
          <w:rFonts w:ascii="標楷體" w:eastAsia="標楷體" w:hAnsi="標楷體" w:hint="eastAsia"/>
          <w:szCs w:val="24"/>
        </w:rPr>
        <w:t>學程必完成</w:t>
      </w:r>
      <w:proofErr w:type="gramEnd"/>
      <w:r w:rsidRPr="00C90DEF">
        <w:rPr>
          <w:rFonts w:ascii="標楷體" w:eastAsia="標楷體" w:hAnsi="標楷體" w:hint="eastAsia"/>
          <w:szCs w:val="24"/>
        </w:rPr>
        <w:t>之活動。</w:t>
      </w:r>
    </w:p>
    <w:p w:rsidR="00050DAB" w:rsidRPr="00C90DEF" w:rsidRDefault="00050DAB" w:rsidP="00C921A7">
      <w:pPr>
        <w:numPr>
          <w:ilvl w:val="0"/>
          <w:numId w:val="47"/>
        </w:numPr>
        <w:rPr>
          <w:rFonts w:ascii="標楷體" w:eastAsia="標楷體" w:hAnsi="標楷體"/>
          <w:szCs w:val="24"/>
        </w:rPr>
      </w:pPr>
      <w:r w:rsidRPr="00C90DEF">
        <w:rPr>
          <w:rFonts w:ascii="標楷體" w:eastAsia="標楷體" w:hAnsi="標楷體" w:hint="eastAsia"/>
          <w:szCs w:val="24"/>
        </w:rPr>
        <w:t>學生於本校各系所修上列課程均可認可為本學程學分，唯專業選修課程是否列入學員之畢業學分，仍應符合原屬系之修課相關規定，由各學系加以認定。</w:t>
      </w:r>
    </w:p>
    <w:p w:rsidR="00050DAB" w:rsidRPr="00C90DEF" w:rsidRDefault="00050DAB" w:rsidP="00C921A7">
      <w:pPr>
        <w:ind w:left="480" w:hangingChars="200" w:hanging="480"/>
        <w:rPr>
          <w:rFonts w:ascii="標楷體" w:eastAsia="標楷體" w:hAnsi="標楷體"/>
          <w:szCs w:val="24"/>
        </w:rPr>
      </w:pPr>
      <w:r w:rsidRPr="00C90DEF">
        <w:rPr>
          <w:rFonts w:ascii="標楷體" w:eastAsia="標楷體" w:hAnsi="標楷體" w:hint="eastAsia"/>
          <w:szCs w:val="24"/>
        </w:rPr>
        <w:t>五、本學程實施以前入學學生得就已取得相關課程之學分得向本系提出修習本學程申請與辦理學分抵免。</w:t>
      </w:r>
      <w:r w:rsidRPr="00C90DEF">
        <w:rPr>
          <w:rFonts w:ascii="標楷體" w:eastAsia="標楷體" w:hAnsi="標楷體"/>
          <w:szCs w:val="24"/>
        </w:rPr>
        <w:t xml:space="preserve"> </w:t>
      </w:r>
      <w:r w:rsidRPr="00C90DEF">
        <w:rPr>
          <w:rFonts w:ascii="標楷體" w:eastAsia="標楷體" w:hAnsi="標楷體" w:hint="eastAsia"/>
          <w:szCs w:val="24"/>
        </w:rPr>
        <w:t>各系所開之同性質卻不同於本學程課程規劃表內之名稱之科目，得由學員向該科目原授課教師申請授課內容證明，經本系認可後，作為可互抵之科目。</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六、證書申請</w:t>
      </w:r>
    </w:p>
    <w:p w:rsidR="00050DAB" w:rsidRPr="00C90DEF" w:rsidRDefault="00050DAB" w:rsidP="00C921A7">
      <w:pPr>
        <w:ind w:left="480"/>
        <w:rPr>
          <w:rFonts w:ascii="標楷體" w:eastAsia="標楷體" w:hAnsi="標楷體"/>
        </w:rPr>
      </w:pPr>
      <w:r w:rsidRPr="00C90DEF">
        <w:rPr>
          <w:rFonts w:ascii="標楷體" w:eastAsia="標楷體" w:hAnsi="標楷體" w:hint="eastAsia"/>
          <w:szCs w:val="24"/>
        </w:rPr>
        <w:t>申請學程證書應檢具申請書向應用外語學系</w:t>
      </w:r>
      <w:r w:rsidRPr="00C90DEF">
        <w:rPr>
          <w:rFonts w:ascii="標楷體" w:eastAsia="標楷體" w:hAnsi="標楷體"/>
          <w:szCs w:val="24"/>
        </w:rPr>
        <w:t>(</w:t>
      </w:r>
      <w:r w:rsidRPr="00C90DEF">
        <w:rPr>
          <w:rFonts w:ascii="標楷體" w:eastAsia="標楷體" w:hAnsi="標楷體" w:hint="eastAsia"/>
          <w:szCs w:val="24"/>
        </w:rPr>
        <w:t>所</w:t>
      </w:r>
      <w:r w:rsidRPr="00C90DEF">
        <w:rPr>
          <w:rFonts w:ascii="標楷體" w:eastAsia="標楷體" w:hAnsi="標楷體"/>
          <w:szCs w:val="24"/>
        </w:rPr>
        <w:t>)</w:t>
      </w:r>
      <w:r w:rsidRPr="00C90DEF">
        <w:rPr>
          <w:rFonts w:ascii="標楷體" w:eastAsia="標楷體" w:hAnsi="標楷體" w:hint="eastAsia"/>
          <w:szCs w:val="24"/>
        </w:rPr>
        <w:t>提出申請，呈報教務處核可後由教務處</w:t>
      </w:r>
      <w:proofErr w:type="gramStart"/>
      <w:r w:rsidRPr="00C90DEF">
        <w:rPr>
          <w:rFonts w:ascii="標楷體" w:eastAsia="標楷體" w:hAnsi="標楷體" w:hint="eastAsia"/>
        </w:rPr>
        <w:t>製發學程</w:t>
      </w:r>
      <w:proofErr w:type="gramEnd"/>
      <w:r w:rsidRPr="00C90DEF">
        <w:rPr>
          <w:rFonts w:ascii="標楷體" w:eastAsia="標楷體" w:hAnsi="標楷體" w:hint="eastAsia"/>
        </w:rPr>
        <w:t>證明書。</w:t>
      </w:r>
    </w:p>
    <w:p w:rsidR="00A46E7C" w:rsidRPr="00C90DEF" w:rsidRDefault="00A46E7C" w:rsidP="00C921A7">
      <w:pPr>
        <w:widowControl/>
        <w:rPr>
          <w:rFonts w:ascii="標楷體" w:eastAsia="標楷體" w:hAnsi="標楷體"/>
        </w:rPr>
      </w:pPr>
      <w:r w:rsidRPr="00C90DEF">
        <w:rPr>
          <w:rFonts w:ascii="標楷體" w:eastAsia="標楷體" w:hAnsi="標楷體" w:hint="eastAsia"/>
        </w:rPr>
        <w:lastRenderedPageBreak/>
        <w:t>七、本要點經</w:t>
      </w:r>
      <w:r w:rsidR="003E0118">
        <w:rPr>
          <w:rFonts w:ascii="標楷體" w:eastAsia="標楷體" w:hAnsi="標楷體" w:hint="eastAsia"/>
        </w:rPr>
        <w:t>系</w:t>
      </w:r>
      <w:r w:rsidRPr="00C90DEF">
        <w:rPr>
          <w:rFonts w:ascii="標楷體" w:eastAsia="標楷體" w:hAnsi="標楷體" w:hint="eastAsia"/>
        </w:rPr>
        <w:t>務會議通過，校長核定後公佈施行，修正時亦同。</w:t>
      </w:r>
    </w:p>
    <w:sectPr w:rsidR="00A46E7C" w:rsidRPr="00C90DEF" w:rsidSect="009E5E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E7C" w:rsidRDefault="00A46E7C" w:rsidP="00116C34">
      <w:r>
        <w:separator/>
      </w:r>
    </w:p>
  </w:endnote>
  <w:endnote w:type="continuationSeparator" w:id="1">
    <w:p w:rsidR="00A46E7C" w:rsidRDefault="00A46E7C"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E7C" w:rsidRDefault="00A46E7C" w:rsidP="00116C34">
      <w:r>
        <w:separator/>
      </w:r>
    </w:p>
  </w:footnote>
  <w:footnote w:type="continuationSeparator" w:id="1">
    <w:p w:rsidR="00A46E7C" w:rsidRDefault="00A46E7C"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BE1965"/>
    <w:multiLevelType w:val="hybridMultilevel"/>
    <w:tmpl w:val="E0C68B8E"/>
    <w:lvl w:ilvl="0" w:tplc="D6B2059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7">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20077443"/>
    <w:multiLevelType w:val="hybridMultilevel"/>
    <w:tmpl w:val="0006447A"/>
    <w:lvl w:ilvl="0" w:tplc="52761352">
      <w:start w:val="1"/>
      <w:numFmt w:val="decimalFullWidth"/>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1667EF"/>
    <w:multiLevelType w:val="hybridMultilevel"/>
    <w:tmpl w:val="AEEC3B68"/>
    <w:lvl w:ilvl="0" w:tplc="3882566A">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4">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40958"/>
    <w:multiLevelType w:val="hybridMultilevel"/>
    <w:tmpl w:val="25BE3F9A"/>
    <w:lvl w:ilvl="0" w:tplc="84B4627C">
      <w:start w:val="1"/>
      <w:numFmt w:val="taiwaneseCountingThousand"/>
      <w:lvlText w:val="%1、"/>
      <w:lvlJc w:val="left"/>
      <w:pPr>
        <w:tabs>
          <w:tab w:val="num" w:pos="711"/>
        </w:tabs>
        <w:ind w:left="711" w:hanging="711"/>
      </w:pPr>
      <w:rPr>
        <w:rFonts w:cs="Times New Roman"/>
      </w:rPr>
    </w:lvl>
    <w:lvl w:ilvl="1" w:tplc="04090019">
      <w:start w:val="1"/>
      <w:numFmt w:val="ideographTraditional"/>
      <w:lvlText w:val="%2、"/>
      <w:lvlJc w:val="left"/>
      <w:pPr>
        <w:tabs>
          <w:tab w:val="num" w:pos="480"/>
        </w:tabs>
        <w:ind w:left="480" w:hanging="480"/>
      </w:pPr>
      <w:rPr>
        <w:rFonts w:cs="Times New Roman"/>
      </w:rPr>
    </w:lvl>
    <w:lvl w:ilvl="2" w:tplc="9CCCC69E">
      <w:start w:val="1"/>
      <w:numFmt w:val="taiwaneseCountingThousand"/>
      <w:lvlText w:val="（%3）"/>
      <w:lvlJc w:val="left"/>
      <w:pPr>
        <w:tabs>
          <w:tab w:val="num" w:pos="1208"/>
        </w:tabs>
        <w:ind w:left="1208" w:hanging="728"/>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4479CD"/>
    <w:multiLevelType w:val="hybridMultilevel"/>
    <w:tmpl w:val="96549D86"/>
    <w:lvl w:ilvl="0" w:tplc="CDFA85F6">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22">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7">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FA80016"/>
    <w:multiLevelType w:val="hybridMultilevel"/>
    <w:tmpl w:val="DE32D966"/>
    <w:lvl w:ilvl="0" w:tplc="345E4066">
      <w:start w:val="3"/>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5">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6">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9">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0">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2">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43">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B9D08C9"/>
    <w:multiLevelType w:val="hybridMultilevel"/>
    <w:tmpl w:val="CE8669EA"/>
    <w:lvl w:ilvl="0" w:tplc="00F86D68">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EB23B70"/>
    <w:multiLevelType w:val="hybridMultilevel"/>
    <w:tmpl w:val="18C47AE2"/>
    <w:lvl w:ilvl="0" w:tplc="B29EFE98">
      <w:start w:val="1"/>
      <w:numFmt w:val="taiwaneseCountingThousand"/>
      <w:lvlText w:val="%1、"/>
      <w:lvlJc w:val="left"/>
      <w:pPr>
        <w:tabs>
          <w:tab w:val="num" w:pos="480"/>
        </w:tabs>
        <w:ind w:left="480" w:hanging="480"/>
      </w:pPr>
      <w:rPr>
        <w:rFonts w:cs="Times New Roman" w:hint="default"/>
        <w:b/>
      </w:rPr>
    </w:lvl>
    <w:lvl w:ilvl="1" w:tplc="0409000F">
      <w:start w:val="1"/>
      <w:numFmt w:val="decimal"/>
      <w:lvlText w:val="%2."/>
      <w:lvlJc w:val="left"/>
      <w:pPr>
        <w:tabs>
          <w:tab w:val="num" w:pos="960"/>
        </w:tabs>
        <w:ind w:left="960" w:hanging="48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19"/>
  </w:num>
  <w:num w:numId="4">
    <w:abstractNumId w:val="24"/>
  </w:num>
  <w:num w:numId="5">
    <w:abstractNumId w:val="30"/>
  </w:num>
  <w:num w:numId="6">
    <w:abstractNumId w:val="37"/>
  </w:num>
  <w:num w:numId="7">
    <w:abstractNumId w:val="25"/>
  </w:num>
  <w:num w:numId="8">
    <w:abstractNumId w:val="45"/>
  </w:num>
  <w:num w:numId="9">
    <w:abstractNumId w:val="32"/>
  </w:num>
  <w:num w:numId="10">
    <w:abstractNumId w:val="6"/>
  </w:num>
  <w:num w:numId="11">
    <w:abstractNumId w:val="22"/>
  </w:num>
  <w:num w:numId="12">
    <w:abstractNumId w:val="42"/>
  </w:num>
  <w:num w:numId="13">
    <w:abstractNumId w:val="9"/>
  </w:num>
  <w:num w:numId="14">
    <w:abstractNumId w:val="35"/>
  </w:num>
  <w:num w:numId="15">
    <w:abstractNumId w:val="39"/>
  </w:num>
  <w:num w:numId="16">
    <w:abstractNumId w:val="23"/>
  </w:num>
  <w:num w:numId="17">
    <w:abstractNumId w:val="31"/>
  </w:num>
  <w:num w:numId="18">
    <w:abstractNumId w:val="17"/>
  </w:num>
  <w:num w:numId="19">
    <w:abstractNumId w:val="4"/>
  </w:num>
  <w:num w:numId="20">
    <w:abstractNumId w:val="10"/>
  </w:num>
  <w:num w:numId="21">
    <w:abstractNumId w:val="12"/>
  </w:num>
  <w:num w:numId="22">
    <w:abstractNumId w:val="26"/>
  </w:num>
  <w:num w:numId="23">
    <w:abstractNumId w:val="43"/>
  </w:num>
  <w:num w:numId="24">
    <w:abstractNumId w:val="28"/>
  </w:num>
  <w:num w:numId="25">
    <w:abstractNumId w:val="14"/>
  </w:num>
  <w:num w:numId="26">
    <w:abstractNumId w:val="36"/>
  </w:num>
  <w:num w:numId="27">
    <w:abstractNumId w:val="20"/>
  </w:num>
  <w:num w:numId="28">
    <w:abstractNumId w:val="33"/>
  </w:num>
  <w:num w:numId="29">
    <w:abstractNumId w:val="21"/>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9"/>
  </w:num>
  <w:num w:numId="31">
    <w:abstractNumId w:val="7"/>
  </w:num>
  <w:num w:numId="32">
    <w:abstractNumId w:val="27"/>
  </w:num>
  <w:num w:numId="33">
    <w:abstractNumId w:val="38"/>
  </w:num>
  <w:num w:numId="34">
    <w:abstractNumId w:val="41"/>
  </w:num>
  <w:num w:numId="35">
    <w:abstractNumId w:val="1"/>
  </w:num>
  <w:num w:numId="36">
    <w:abstractNumId w:val="40"/>
  </w:num>
  <w:num w:numId="37">
    <w:abstractNumId w:val="0"/>
  </w:num>
  <w:num w:numId="38">
    <w:abstractNumId w:val="5"/>
  </w:num>
  <w:num w:numId="39">
    <w:abstractNumId w:va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4"/>
  </w:num>
  <w:num w:numId="44">
    <w:abstractNumId w:val="46"/>
  </w:num>
  <w:num w:numId="45">
    <w:abstractNumId w:val="3"/>
  </w:num>
  <w:num w:numId="46">
    <w:abstractNumId w:val="1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20972"/>
    <w:rsid w:val="00030FFF"/>
    <w:rsid w:val="0003645A"/>
    <w:rsid w:val="00050DAB"/>
    <w:rsid w:val="00063D3B"/>
    <w:rsid w:val="0006541F"/>
    <w:rsid w:val="00080E9C"/>
    <w:rsid w:val="00084D60"/>
    <w:rsid w:val="0008550C"/>
    <w:rsid w:val="000A61B2"/>
    <w:rsid w:val="000B162E"/>
    <w:rsid w:val="000D6270"/>
    <w:rsid w:val="000F21B8"/>
    <w:rsid w:val="000F25C6"/>
    <w:rsid w:val="00116C34"/>
    <w:rsid w:val="0013649F"/>
    <w:rsid w:val="00141B7F"/>
    <w:rsid w:val="00145F45"/>
    <w:rsid w:val="0015335B"/>
    <w:rsid w:val="00165019"/>
    <w:rsid w:val="001657AD"/>
    <w:rsid w:val="001718B3"/>
    <w:rsid w:val="00182C71"/>
    <w:rsid w:val="00184D6D"/>
    <w:rsid w:val="001959A4"/>
    <w:rsid w:val="0019761D"/>
    <w:rsid w:val="001A0ED1"/>
    <w:rsid w:val="001A1677"/>
    <w:rsid w:val="001A70E3"/>
    <w:rsid w:val="001B199E"/>
    <w:rsid w:val="001E1FD4"/>
    <w:rsid w:val="0020273A"/>
    <w:rsid w:val="002151EB"/>
    <w:rsid w:val="002176C6"/>
    <w:rsid w:val="00225E16"/>
    <w:rsid w:val="002310B0"/>
    <w:rsid w:val="002514FC"/>
    <w:rsid w:val="00253487"/>
    <w:rsid w:val="00262592"/>
    <w:rsid w:val="002B7953"/>
    <w:rsid w:val="002D47DC"/>
    <w:rsid w:val="002D75C0"/>
    <w:rsid w:val="00302866"/>
    <w:rsid w:val="003029F4"/>
    <w:rsid w:val="00310DED"/>
    <w:rsid w:val="00315199"/>
    <w:rsid w:val="00315DF5"/>
    <w:rsid w:val="003277D5"/>
    <w:rsid w:val="00331874"/>
    <w:rsid w:val="00336E0E"/>
    <w:rsid w:val="00344D63"/>
    <w:rsid w:val="0036175C"/>
    <w:rsid w:val="00364343"/>
    <w:rsid w:val="00394FE3"/>
    <w:rsid w:val="003C4C3E"/>
    <w:rsid w:val="003D167D"/>
    <w:rsid w:val="003E0118"/>
    <w:rsid w:val="003E2F1E"/>
    <w:rsid w:val="003E55BA"/>
    <w:rsid w:val="003F4837"/>
    <w:rsid w:val="00446C41"/>
    <w:rsid w:val="00454D35"/>
    <w:rsid w:val="00461850"/>
    <w:rsid w:val="00477F1D"/>
    <w:rsid w:val="00497F2B"/>
    <w:rsid w:val="004C3EF4"/>
    <w:rsid w:val="004E0620"/>
    <w:rsid w:val="004E2221"/>
    <w:rsid w:val="004E7A64"/>
    <w:rsid w:val="004F55AA"/>
    <w:rsid w:val="004F60DE"/>
    <w:rsid w:val="00505E58"/>
    <w:rsid w:val="005243BF"/>
    <w:rsid w:val="00525BAD"/>
    <w:rsid w:val="0052746E"/>
    <w:rsid w:val="00533E15"/>
    <w:rsid w:val="00537D5A"/>
    <w:rsid w:val="00554B8E"/>
    <w:rsid w:val="00572089"/>
    <w:rsid w:val="00574977"/>
    <w:rsid w:val="00575528"/>
    <w:rsid w:val="00582587"/>
    <w:rsid w:val="00584A4F"/>
    <w:rsid w:val="00591D1A"/>
    <w:rsid w:val="00592C6C"/>
    <w:rsid w:val="005A26B5"/>
    <w:rsid w:val="005A2BFB"/>
    <w:rsid w:val="005A2D1E"/>
    <w:rsid w:val="005B6617"/>
    <w:rsid w:val="005C71F0"/>
    <w:rsid w:val="005E043D"/>
    <w:rsid w:val="005E61B4"/>
    <w:rsid w:val="005E75C4"/>
    <w:rsid w:val="005F0B78"/>
    <w:rsid w:val="006002E3"/>
    <w:rsid w:val="0061402D"/>
    <w:rsid w:val="00615A64"/>
    <w:rsid w:val="0066032C"/>
    <w:rsid w:val="00676429"/>
    <w:rsid w:val="0068634A"/>
    <w:rsid w:val="00697BE9"/>
    <w:rsid w:val="006A1AE6"/>
    <w:rsid w:val="007160F2"/>
    <w:rsid w:val="00722E26"/>
    <w:rsid w:val="007249ED"/>
    <w:rsid w:val="0073088A"/>
    <w:rsid w:val="007321A6"/>
    <w:rsid w:val="00747C1F"/>
    <w:rsid w:val="00757CA7"/>
    <w:rsid w:val="007613C4"/>
    <w:rsid w:val="007742FC"/>
    <w:rsid w:val="007832E1"/>
    <w:rsid w:val="007A1DEB"/>
    <w:rsid w:val="007C05CC"/>
    <w:rsid w:val="007C682A"/>
    <w:rsid w:val="007D1F3F"/>
    <w:rsid w:val="007D478B"/>
    <w:rsid w:val="007F1027"/>
    <w:rsid w:val="008236B1"/>
    <w:rsid w:val="00824F1F"/>
    <w:rsid w:val="008254AC"/>
    <w:rsid w:val="00851D26"/>
    <w:rsid w:val="00854076"/>
    <w:rsid w:val="008570F0"/>
    <w:rsid w:val="00861876"/>
    <w:rsid w:val="00864BEA"/>
    <w:rsid w:val="008715D2"/>
    <w:rsid w:val="008735B0"/>
    <w:rsid w:val="00876084"/>
    <w:rsid w:val="00885E2C"/>
    <w:rsid w:val="0089088E"/>
    <w:rsid w:val="008D17FA"/>
    <w:rsid w:val="008E7687"/>
    <w:rsid w:val="008F09DD"/>
    <w:rsid w:val="0090534F"/>
    <w:rsid w:val="0093716C"/>
    <w:rsid w:val="00945CE6"/>
    <w:rsid w:val="0095267C"/>
    <w:rsid w:val="00956F04"/>
    <w:rsid w:val="00982638"/>
    <w:rsid w:val="0098593E"/>
    <w:rsid w:val="00994348"/>
    <w:rsid w:val="009A2ED0"/>
    <w:rsid w:val="009A7486"/>
    <w:rsid w:val="009B64CB"/>
    <w:rsid w:val="009E5E5D"/>
    <w:rsid w:val="00A15273"/>
    <w:rsid w:val="00A23F69"/>
    <w:rsid w:val="00A2436C"/>
    <w:rsid w:val="00A2568E"/>
    <w:rsid w:val="00A34D69"/>
    <w:rsid w:val="00A3652A"/>
    <w:rsid w:val="00A46E7C"/>
    <w:rsid w:val="00A61AE5"/>
    <w:rsid w:val="00A64006"/>
    <w:rsid w:val="00A825CB"/>
    <w:rsid w:val="00AA23E7"/>
    <w:rsid w:val="00AB3199"/>
    <w:rsid w:val="00B0478C"/>
    <w:rsid w:val="00B45307"/>
    <w:rsid w:val="00B50A32"/>
    <w:rsid w:val="00B7280B"/>
    <w:rsid w:val="00B834F3"/>
    <w:rsid w:val="00BA3142"/>
    <w:rsid w:val="00BA78B1"/>
    <w:rsid w:val="00BB1FE7"/>
    <w:rsid w:val="00BB7062"/>
    <w:rsid w:val="00BC52B6"/>
    <w:rsid w:val="00BC7BFB"/>
    <w:rsid w:val="00BD1688"/>
    <w:rsid w:val="00BD542E"/>
    <w:rsid w:val="00BE2B76"/>
    <w:rsid w:val="00C125E8"/>
    <w:rsid w:val="00C27DDF"/>
    <w:rsid w:val="00C46AD3"/>
    <w:rsid w:val="00C52CB5"/>
    <w:rsid w:val="00C72D85"/>
    <w:rsid w:val="00C90DEF"/>
    <w:rsid w:val="00C921A7"/>
    <w:rsid w:val="00C92DD7"/>
    <w:rsid w:val="00CB1363"/>
    <w:rsid w:val="00CF5FC3"/>
    <w:rsid w:val="00D02CC8"/>
    <w:rsid w:val="00D1133C"/>
    <w:rsid w:val="00D15B5E"/>
    <w:rsid w:val="00D32599"/>
    <w:rsid w:val="00D67615"/>
    <w:rsid w:val="00D95F69"/>
    <w:rsid w:val="00D973AB"/>
    <w:rsid w:val="00DB2FB9"/>
    <w:rsid w:val="00DE0566"/>
    <w:rsid w:val="00DF4FC4"/>
    <w:rsid w:val="00DF66C4"/>
    <w:rsid w:val="00E35422"/>
    <w:rsid w:val="00E42764"/>
    <w:rsid w:val="00E4373B"/>
    <w:rsid w:val="00E44575"/>
    <w:rsid w:val="00E5342A"/>
    <w:rsid w:val="00E568F3"/>
    <w:rsid w:val="00E65B22"/>
    <w:rsid w:val="00EB3468"/>
    <w:rsid w:val="00EB60DF"/>
    <w:rsid w:val="00EB76A7"/>
    <w:rsid w:val="00ED5F09"/>
    <w:rsid w:val="00EE6B86"/>
    <w:rsid w:val="00EF0A69"/>
    <w:rsid w:val="00EF5659"/>
    <w:rsid w:val="00F011FE"/>
    <w:rsid w:val="00F024EB"/>
    <w:rsid w:val="00F1556C"/>
    <w:rsid w:val="00F23840"/>
    <w:rsid w:val="00F55BE2"/>
    <w:rsid w:val="00F56802"/>
    <w:rsid w:val="00F56E92"/>
    <w:rsid w:val="00F632F5"/>
    <w:rsid w:val="00F74BED"/>
    <w:rsid w:val="00F82EAB"/>
    <w:rsid w:val="00F8689F"/>
    <w:rsid w:val="00F87084"/>
    <w:rsid w:val="00F910C2"/>
    <w:rsid w:val="00FA231A"/>
    <w:rsid w:val="00FB5322"/>
    <w:rsid w:val="00FE00E2"/>
    <w:rsid w:val="00FE40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0F21B8"/>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0F21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895</Words>
  <Characters>136</Characters>
  <Application>Microsoft Office Word</Application>
  <DocSecurity>0</DocSecurity>
  <Lines>1</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ukn</cp:lastModifiedBy>
  <cp:revision>21</cp:revision>
  <cp:lastPrinted>2014-09-22T08:41:00Z</cp:lastPrinted>
  <dcterms:created xsi:type="dcterms:W3CDTF">2014-10-29T03:25:00Z</dcterms:created>
  <dcterms:modified xsi:type="dcterms:W3CDTF">2016-01-06T05:31:00Z</dcterms:modified>
</cp:coreProperties>
</file>