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7A" w:rsidRDefault="00D5137A" w:rsidP="004D06F2">
      <w:pPr>
        <w:spacing w:afterLines="50"/>
        <w:jc w:val="center"/>
        <w:rPr>
          <w:rFonts w:ascii="標楷體" w:eastAsia="標楷體" w:hAnsi="標楷體"/>
          <w:b/>
          <w:sz w:val="36"/>
          <w:szCs w:val="36"/>
        </w:rPr>
      </w:pPr>
      <w:r w:rsidRPr="007E1ECF">
        <w:rPr>
          <w:rFonts w:ascii="標楷體" w:eastAsia="標楷體" w:hAnsi="標楷體" w:hint="eastAsia"/>
          <w:b/>
          <w:sz w:val="36"/>
          <w:szCs w:val="36"/>
        </w:rPr>
        <w:t>康寧學校財團法人康寧大學應用外語學系</w:t>
      </w:r>
      <w:r w:rsidRPr="007E1ECF">
        <w:rPr>
          <w:rFonts w:ascii="標楷體" w:eastAsia="標楷體" w:hAnsi="標楷體"/>
          <w:b/>
          <w:sz w:val="36"/>
          <w:szCs w:val="36"/>
        </w:rPr>
        <w:t>(</w:t>
      </w:r>
      <w:r w:rsidRPr="007E1ECF">
        <w:rPr>
          <w:rFonts w:ascii="標楷體" w:eastAsia="標楷體" w:hAnsi="標楷體" w:hint="eastAsia"/>
          <w:b/>
          <w:sz w:val="36"/>
          <w:szCs w:val="36"/>
        </w:rPr>
        <w:t>所</w:t>
      </w:r>
      <w:r w:rsidRPr="007E1ECF">
        <w:rPr>
          <w:rFonts w:ascii="標楷體" w:eastAsia="標楷體" w:hAnsi="標楷體"/>
          <w:b/>
          <w:sz w:val="36"/>
          <w:szCs w:val="36"/>
        </w:rPr>
        <w:t>)</w:t>
      </w:r>
    </w:p>
    <w:p w:rsidR="00D5137A" w:rsidRDefault="00D5137A" w:rsidP="004D06F2">
      <w:pPr>
        <w:spacing w:afterLines="50"/>
        <w:jc w:val="center"/>
        <w:rPr>
          <w:rFonts w:ascii="標楷體" w:eastAsia="標楷體" w:hAnsi="標楷體"/>
          <w:b/>
          <w:sz w:val="36"/>
          <w:szCs w:val="36"/>
        </w:rPr>
      </w:pPr>
      <w:r w:rsidRPr="007E1ECF">
        <w:rPr>
          <w:rFonts w:ascii="標楷體" w:eastAsia="標楷體" w:hAnsi="標楷體" w:hint="eastAsia"/>
          <w:b/>
          <w:sz w:val="36"/>
          <w:szCs w:val="36"/>
        </w:rPr>
        <w:t>多媒體語言教室管理要點</w:t>
      </w:r>
    </w:p>
    <w:p w:rsidR="00D5137A" w:rsidRDefault="00D5137A" w:rsidP="00723E7A">
      <w:pPr>
        <w:widowControl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D45E91">
        <w:rPr>
          <w:rFonts w:ascii="標楷體" w:eastAsia="標楷體" w:hAnsi="標楷體"/>
          <w:color w:val="000000"/>
          <w:kern w:val="0"/>
          <w:sz w:val="20"/>
          <w:szCs w:val="20"/>
        </w:rPr>
        <w:t>(101.06.16) 100</w:t>
      </w:r>
      <w:r w:rsidRPr="00D45E9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學年度第</w:t>
      </w:r>
      <w:r w:rsidRPr="00D45E91">
        <w:rPr>
          <w:rFonts w:ascii="標楷體" w:eastAsia="標楷體" w:hAnsi="標楷體"/>
          <w:color w:val="000000"/>
          <w:kern w:val="0"/>
          <w:sz w:val="20"/>
          <w:szCs w:val="20"/>
        </w:rPr>
        <w:t>2</w:t>
      </w:r>
      <w:r w:rsidRPr="00D45E9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學期第</w:t>
      </w:r>
      <w:r w:rsidRPr="00D45E91">
        <w:rPr>
          <w:rFonts w:ascii="標楷體" w:eastAsia="標楷體" w:hAnsi="標楷體"/>
          <w:color w:val="000000"/>
          <w:kern w:val="0"/>
          <w:sz w:val="20"/>
          <w:szCs w:val="20"/>
        </w:rPr>
        <w:t>4</w:t>
      </w:r>
      <w:r w:rsidRPr="00D45E9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次系務會議通過</w:t>
      </w:r>
    </w:p>
    <w:p w:rsidR="00D5137A" w:rsidRPr="00D45E91" w:rsidRDefault="00D5137A" w:rsidP="00723E7A">
      <w:pPr>
        <w:widowControl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</w:p>
    <w:p w:rsidR="00D5137A" w:rsidRPr="007E1ECF" w:rsidRDefault="00D5137A" w:rsidP="00723E7A">
      <w:pPr>
        <w:tabs>
          <w:tab w:val="left" w:pos="426"/>
        </w:tabs>
        <w:spacing w:afterLines="50"/>
        <w:ind w:left="480" w:hangingChars="200" w:hanging="480"/>
        <w:rPr>
          <w:rFonts w:ascii="標楷體" w:eastAsia="標楷體" w:hAnsi="標楷體"/>
        </w:rPr>
      </w:pPr>
      <w:r w:rsidRPr="007E1ECF">
        <w:rPr>
          <w:rFonts w:ascii="標楷體" w:eastAsia="標楷體" w:hAnsi="標楷體" w:hint="eastAsia"/>
        </w:rPr>
        <w:t>一、本系</w:t>
      </w:r>
      <w:r w:rsidRPr="007E1ECF">
        <w:rPr>
          <w:rFonts w:ascii="標楷體" w:eastAsia="標楷體" w:hAnsi="標楷體"/>
        </w:rPr>
        <w:t>M218</w:t>
      </w:r>
      <w:r w:rsidRPr="007E1ECF">
        <w:rPr>
          <w:rFonts w:ascii="標楷體" w:eastAsia="標楷體" w:hAnsi="標楷體" w:hint="eastAsia"/>
        </w:rPr>
        <w:t>多媒體語言教室主要提供應用外語學系</w:t>
      </w:r>
      <w:r w:rsidRPr="007E1ECF">
        <w:rPr>
          <w:rFonts w:ascii="標楷體" w:eastAsia="標楷體" w:hAnsi="標楷體"/>
        </w:rPr>
        <w:t>(</w:t>
      </w:r>
      <w:r w:rsidRPr="007E1ECF">
        <w:rPr>
          <w:rFonts w:ascii="標楷體" w:eastAsia="標楷體" w:hAnsi="標楷體" w:hint="eastAsia"/>
        </w:rPr>
        <w:t>所</w:t>
      </w:r>
      <w:r w:rsidRPr="007E1ECF">
        <w:rPr>
          <w:rFonts w:ascii="標楷體" w:eastAsia="標楷體" w:hAnsi="標楷體"/>
        </w:rPr>
        <w:t>)</w:t>
      </w:r>
      <w:r w:rsidRPr="007E1ECF">
        <w:rPr>
          <w:rFonts w:ascii="標楷體" w:eastAsia="標楷體" w:hAnsi="標楷體" w:hint="eastAsia"/>
        </w:rPr>
        <w:t>師生教學及舉辦各項活動使用</w:t>
      </w:r>
      <w:r w:rsidRPr="007E1ECF">
        <w:rPr>
          <w:rFonts w:ascii="標楷體" w:eastAsia="標楷體" w:hAnsi="標楷體"/>
        </w:rPr>
        <w:t xml:space="preserve">; </w:t>
      </w:r>
      <w:r w:rsidRPr="007E1ECF">
        <w:rPr>
          <w:rFonts w:ascii="標楷體" w:eastAsia="標楷體" w:hAnsi="標楷體" w:hint="eastAsia"/>
        </w:rPr>
        <w:t>其它系別可單次借用，如語言教學課程、校內重要集會、學術活動及國內各機關、學術團體舉辦國際性、全國性或區域性之重要學術性</w:t>
      </w:r>
      <w:r w:rsidRPr="007E1ECF">
        <w:rPr>
          <w:rFonts w:ascii="標楷體" w:eastAsia="標楷體" w:hAnsi="標楷體"/>
        </w:rPr>
        <w:t>(</w:t>
      </w:r>
      <w:r w:rsidRPr="007E1ECF">
        <w:rPr>
          <w:rFonts w:ascii="標楷體" w:eastAsia="標楷體" w:hAnsi="標楷體" w:hint="eastAsia"/>
        </w:rPr>
        <w:t>研討</w:t>
      </w:r>
      <w:r w:rsidRPr="007E1ECF">
        <w:rPr>
          <w:rFonts w:ascii="標楷體" w:eastAsia="標楷體" w:hAnsi="標楷體"/>
        </w:rPr>
        <w:t>)</w:t>
      </w:r>
      <w:r w:rsidRPr="007E1ECF">
        <w:rPr>
          <w:rFonts w:ascii="標楷體" w:eastAsia="標楷體" w:hAnsi="標楷體" w:hint="eastAsia"/>
        </w:rPr>
        <w:t>會議之用。</w:t>
      </w:r>
    </w:p>
    <w:p w:rsidR="00D5137A" w:rsidRPr="007E1ECF" w:rsidRDefault="00D5137A" w:rsidP="00723E7A">
      <w:pPr>
        <w:spacing w:afterLines="50"/>
        <w:rPr>
          <w:rFonts w:ascii="標楷體" w:eastAsia="標楷體" w:hAnsi="標楷體"/>
        </w:rPr>
      </w:pPr>
      <w:r w:rsidRPr="007E1ECF">
        <w:rPr>
          <w:rFonts w:ascii="標楷體" w:eastAsia="標楷體" w:hAnsi="標楷體" w:hint="eastAsia"/>
        </w:rPr>
        <w:t>二、本要點所規範教室</w:t>
      </w:r>
      <w:r w:rsidRPr="007E1ECF">
        <w:rPr>
          <w:rFonts w:ascii="標楷體" w:eastAsia="標楷體" w:hAnsi="標楷體"/>
        </w:rPr>
        <w:t>M218</w:t>
      </w:r>
      <w:r w:rsidRPr="007E1ECF">
        <w:rPr>
          <w:rFonts w:ascii="標楷體" w:eastAsia="標楷體" w:hAnsi="標楷體" w:hint="eastAsia"/>
        </w:rPr>
        <w:t>多媒體語言教室</w:t>
      </w:r>
      <w:r w:rsidRPr="007E1ECF">
        <w:rPr>
          <w:rFonts w:ascii="標楷體" w:eastAsia="標楷體" w:hAnsi="標楷體"/>
        </w:rPr>
        <w:t>(</w:t>
      </w:r>
      <w:r w:rsidRPr="007E1ECF">
        <w:rPr>
          <w:rFonts w:ascii="標楷體" w:eastAsia="標楷體" w:hAnsi="標楷體" w:hint="eastAsia"/>
        </w:rPr>
        <w:t>可容納</w:t>
      </w:r>
      <w:r w:rsidRPr="007E1ECF">
        <w:rPr>
          <w:rFonts w:ascii="標楷體" w:eastAsia="標楷體" w:hAnsi="標楷體"/>
        </w:rPr>
        <w:t>105</w:t>
      </w:r>
      <w:r w:rsidRPr="007E1ECF">
        <w:rPr>
          <w:rFonts w:ascii="標楷體" w:eastAsia="標楷體" w:hAnsi="標楷體" w:hint="eastAsia"/>
        </w:rPr>
        <w:t>人</w:t>
      </w:r>
      <w:r w:rsidRPr="007E1ECF">
        <w:rPr>
          <w:rFonts w:ascii="標楷體" w:eastAsia="標楷體" w:hAnsi="標楷體"/>
        </w:rPr>
        <w:t>)</w:t>
      </w:r>
      <w:r w:rsidRPr="007E1ECF">
        <w:rPr>
          <w:rFonts w:ascii="標楷體" w:eastAsia="標楷體" w:hAnsi="標楷體" w:hint="eastAsia"/>
        </w:rPr>
        <w:t>。</w:t>
      </w:r>
    </w:p>
    <w:p w:rsidR="00D5137A" w:rsidRPr="007E1ECF" w:rsidRDefault="00D5137A" w:rsidP="00723E7A">
      <w:pPr>
        <w:spacing w:afterLines="50"/>
        <w:ind w:left="480" w:hangingChars="200" w:hanging="480"/>
        <w:rPr>
          <w:rFonts w:ascii="標楷體" w:eastAsia="標楷體" w:hAnsi="標楷體"/>
        </w:rPr>
      </w:pPr>
      <w:r w:rsidRPr="007E1ECF">
        <w:rPr>
          <w:rFonts w:ascii="標楷體" w:eastAsia="標楷體" w:hAnsi="標楷體" w:hint="eastAsia"/>
        </w:rPr>
        <w:t>三、為利於語言教室管理維護，統由應用外語學系負責辦理管理、清潔及財產保管清點；各單位有要使用本語言教室時，應事先至應用外語學系填寫使用申請單，並依行政程序使用前四十八小時</w:t>
      </w:r>
      <w:r w:rsidRPr="007E1ECF">
        <w:rPr>
          <w:rFonts w:ascii="標楷體" w:eastAsia="標楷體" w:hAnsi="標楷體"/>
        </w:rPr>
        <w:t>(</w:t>
      </w:r>
      <w:r w:rsidRPr="007E1ECF">
        <w:rPr>
          <w:rFonts w:ascii="標楷體" w:eastAsia="標楷體" w:hAnsi="標楷體" w:hint="eastAsia"/>
        </w:rPr>
        <w:t>不含例假日</w:t>
      </w:r>
      <w:r w:rsidRPr="007E1ECF">
        <w:rPr>
          <w:rFonts w:ascii="標楷體" w:eastAsia="標楷體" w:hAnsi="標楷體"/>
        </w:rPr>
        <w:t>)</w:t>
      </w:r>
      <w:r w:rsidRPr="007E1ECF">
        <w:rPr>
          <w:rFonts w:ascii="標楷體" w:eastAsia="標楷體" w:hAnsi="標楷體" w:hint="eastAsia"/>
        </w:rPr>
        <w:t>核准後行之。</w:t>
      </w:r>
    </w:p>
    <w:p w:rsidR="00D5137A" w:rsidRPr="007E1ECF" w:rsidRDefault="00D5137A" w:rsidP="00C71E98">
      <w:pPr>
        <w:pStyle w:val="BodyTextIndent"/>
        <w:ind w:left="480" w:hangingChars="200" w:hanging="480"/>
        <w:jc w:val="left"/>
        <w:rPr>
          <w:rFonts w:ascii="標楷體" w:eastAsia="標楷體" w:hAnsi="標楷體"/>
        </w:rPr>
      </w:pPr>
      <w:r w:rsidRPr="007E1ECF">
        <w:rPr>
          <w:rFonts w:ascii="標楷體" w:eastAsia="標楷體" w:hAnsi="標楷體" w:hint="eastAsia"/>
        </w:rPr>
        <w:t>四、有關場地設備儀器之操作使用，於借用日之前需派人前往學習操作使用；各項學術活動需專業技術人員協助時，由申請使用單位逕洽有關技術人員。</w:t>
      </w:r>
    </w:p>
    <w:p w:rsidR="00D5137A" w:rsidRPr="007E1ECF" w:rsidRDefault="00D5137A" w:rsidP="00723E7A">
      <w:pPr>
        <w:pStyle w:val="BodyTextIndent"/>
        <w:spacing w:afterLines="50"/>
        <w:ind w:firstLineChars="0" w:firstLine="0"/>
        <w:jc w:val="left"/>
        <w:rPr>
          <w:rFonts w:ascii="標楷體" w:eastAsia="標楷體" w:hAnsi="標楷體"/>
        </w:rPr>
      </w:pPr>
      <w:r w:rsidRPr="007E1ECF">
        <w:rPr>
          <w:rFonts w:ascii="標楷體" w:eastAsia="標楷體" w:hAnsi="標楷體" w:hint="eastAsia"/>
        </w:rPr>
        <w:t>五、本場地禁止攜帶任何食物及飲料。</w:t>
      </w:r>
    </w:p>
    <w:p w:rsidR="00D5137A" w:rsidRPr="007E1ECF" w:rsidRDefault="00D5137A" w:rsidP="00723E7A">
      <w:pPr>
        <w:pStyle w:val="BodyTextIndent"/>
        <w:spacing w:afterLines="50"/>
        <w:ind w:left="480" w:hangingChars="200" w:hanging="480"/>
        <w:jc w:val="left"/>
        <w:rPr>
          <w:rFonts w:ascii="標楷體" w:eastAsia="標楷體" w:hAnsi="標楷體"/>
        </w:rPr>
      </w:pPr>
      <w:r w:rsidRPr="007E1ECF">
        <w:rPr>
          <w:rFonts w:ascii="標楷體" w:eastAsia="標楷體" w:hAnsi="標楷體" w:hint="eastAsia"/>
        </w:rPr>
        <w:t>六、借用單位如未維護本場地的清潔及違反使用之規定者，將停止續借用本場地二個月。</w:t>
      </w:r>
    </w:p>
    <w:p w:rsidR="00D5137A" w:rsidRPr="007E1ECF" w:rsidRDefault="00D5137A" w:rsidP="00723E7A">
      <w:pPr>
        <w:pStyle w:val="BodyTextIndent"/>
        <w:spacing w:afterLines="50"/>
        <w:ind w:firstLineChars="0" w:firstLine="0"/>
        <w:jc w:val="left"/>
        <w:rPr>
          <w:rFonts w:ascii="標楷體" w:eastAsia="標楷體" w:hAnsi="標楷體"/>
        </w:rPr>
      </w:pPr>
      <w:r w:rsidRPr="007E1ECF">
        <w:rPr>
          <w:rFonts w:ascii="標楷體" w:eastAsia="標楷體" w:hAnsi="標楷體" w:hint="eastAsia"/>
        </w:rPr>
        <w:t>七、任何設備儀器損壞，如是人為因素造成，需由借用單位負責修護。</w:t>
      </w:r>
    </w:p>
    <w:p w:rsidR="00D5137A" w:rsidRDefault="00D5137A" w:rsidP="00C71E98">
      <w:pPr>
        <w:widowControl/>
        <w:rPr>
          <w:rFonts w:ascii="標楷體" w:eastAsia="標楷體" w:hAnsi="標楷體"/>
          <w:color w:val="000000"/>
        </w:rPr>
      </w:pPr>
      <w:r w:rsidRPr="007E1ECF">
        <w:rPr>
          <w:rFonts w:ascii="標楷體" w:eastAsia="標楷體" w:hAnsi="標楷體" w:hint="eastAsia"/>
        </w:rPr>
        <w:t>八、</w:t>
      </w:r>
      <w:r>
        <w:rPr>
          <w:rFonts w:ascii="標楷體" w:eastAsia="標楷體" w:hAnsi="標楷體" w:hint="eastAsia"/>
          <w:color w:val="000000"/>
        </w:rPr>
        <w:t>本要點經系務會議通過，校長核定後公佈施行，修正時亦同。</w:t>
      </w:r>
    </w:p>
    <w:p w:rsidR="00D5137A" w:rsidRPr="00185A33" w:rsidRDefault="00D5137A" w:rsidP="00C71E98">
      <w:pPr>
        <w:ind w:left="1188" w:hangingChars="495" w:hanging="1188"/>
        <w:jc w:val="both"/>
        <w:rPr>
          <w:rFonts w:ascii="標楷體" w:eastAsia="標楷體" w:hAnsi="標楷體"/>
        </w:rPr>
      </w:pPr>
    </w:p>
    <w:sectPr w:rsidR="00D5137A" w:rsidRPr="00185A33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37A" w:rsidRDefault="00D5137A" w:rsidP="00116C34">
      <w:r>
        <w:separator/>
      </w:r>
    </w:p>
  </w:endnote>
  <w:endnote w:type="continuationSeparator" w:id="0">
    <w:p w:rsidR="00D5137A" w:rsidRDefault="00D5137A" w:rsidP="0011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37A" w:rsidRDefault="00D5137A" w:rsidP="00116C34">
      <w:r>
        <w:separator/>
      </w:r>
    </w:p>
  </w:footnote>
  <w:footnote w:type="continuationSeparator" w:id="0">
    <w:p w:rsidR="00D5137A" w:rsidRDefault="00D5137A" w:rsidP="00116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FAA"/>
    <w:multiLevelType w:val="hybridMultilevel"/>
    <w:tmpl w:val="7B747738"/>
    <w:lvl w:ilvl="0" w:tplc="5498D4E8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">
    <w:nsid w:val="0AE1112F"/>
    <w:multiLevelType w:val="hybridMultilevel"/>
    <w:tmpl w:val="F57ACCBE"/>
    <w:lvl w:ilvl="0" w:tplc="D4F68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F2531EC"/>
    <w:multiLevelType w:val="hybridMultilevel"/>
    <w:tmpl w:val="C8BEBE8C"/>
    <w:lvl w:ilvl="0" w:tplc="6F441BC6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5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6">
    <w:nsid w:val="10A66A0B"/>
    <w:multiLevelType w:val="hybridMultilevel"/>
    <w:tmpl w:val="91CE2676"/>
    <w:lvl w:ilvl="0" w:tplc="FDE6F072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597048F"/>
    <w:multiLevelType w:val="hybridMultilevel"/>
    <w:tmpl w:val="252EDBFE"/>
    <w:lvl w:ilvl="0" w:tplc="1CAAEE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943C547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406E1D62">
      <w:start w:val="1"/>
      <w:numFmt w:val="decimal"/>
      <w:lvlText w:val="(%3)"/>
      <w:lvlJc w:val="left"/>
      <w:pPr>
        <w:tabs>
          <w:tab w:val="num" w:pos="1350"/>
        </w:tabs>
        <w:ind w:left="1350" w:hanging="39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3313F09"/>
    <w:multiLevelType w:val="hybridMultilevel"/>
    <w:tmpl w:val="35766F6C"/>
    <w:lvl w:ilvl="0" w:tplc="2326E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6EB1059"/>
    <w:multiLevelType w:val="hybridMultilevel"/>
    <w:tmpl w:val="571083DE"/>
    <w:lvl w:ilvl="0" w:tplc="EAF4377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374058EC"/>
    <w:multiLevelType w:val="singleLevel"/>
    <w:tmpl w:val="5BF8ADC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22">
    <w:nsid w:val="49324DB0"/>
    <w:multiLevelType w:val="hybridMultilevel"/>
    <w:tmpl w:val="43D82994"/>
    <w:lvl w:ilvl="0" w:tplc="779657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4BA65793"/>
    <w:multiLevelType w:val="hybridMultilevel"/>
    <w:tmpl w:val="9D72B894"/>
    <w:lvl w:ilvl="0" w:tplc="63A4E17A">
      <w:start w:val="7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ED26418"/>
    <w:multiLevelType w:val="hybridMultilevel"/>
    <w:tmpl w:val="BA8AC76E"/>
    <w:lvl w:ilvl="0" w:tplc="2B18B0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30">
    <w:nsid w:val="67D6416B"/>
    <w:multiLevelType w:val="hybridMultilevel"/>
    <w:tmpl w:val="66E2570C"/>
    <w:lvl w:ilvl="0" w:tplc="BC4A19C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72004104"/>
    <w:multiLevelType w:val="hybridMultilevel"/>
    <w:tmpl w:val="3C3051BC"/>
    <w:lvl w:ilvl="0" w:tplc="43C8A0E6">
      <w:start w:val="2"/>
      <w:numFmt w:val="taiwaneseCountingThousand"/>
      <w:lvlText w:val="第%1章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3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34">
    <w:nsid w:val="73FB4545"/>
    <w:multiLevelType w:val="hybridMultilevel"/>
    <w:tmpl w:val="A27C098E"/>
    <w:lvl w:ilvl="0" w:tplc="B9AC6DB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752A13EC"/>
    <w:multiLevelType w:val="hybridMultilevel"/>
    <w:tmpl w:val="9C5E37DC"/>
    <w:lvl w:ilvl="0" w:tplc="54F0F05C">
      <w:start w:val="6"/>
      <w:numFmt w:val="taiwaneseCountingThousand"/>
      <w:lvlText w:val="第%1章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6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37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9"/>
  </w:num>
  <w:num w:numId="5">
    <w:abstractNumId w:val="25"/>
  </w:num>
  <w:num w:numId="6">
    <w:abstractNumId w:val="31"/>
  </w:num>
  <w:num w:numId="7">
    <w:abstractNumId w:val="20"/>
  </w:num>
  <w:num w:numId="8">
    <w:abstractNumId w:val="38"/>
  </w:num>
  <w:num w:numId="9">
    <w:abstractNumId w:val="27"/>
  </w:num>
  <w:num w:numId="10">
    <w:abstractNumId w:val="5"/>
  </w:num>
  <w:num w:numId="11">
    <w:abstractNumId w:val="17"/>
  </w:num>
  <w:num w:numId="12">
    <w:abstractNumId w:val="36"/>
  </w:num>
  <w:num w:numId="13">
    <w:abstractNumId w:val="8"/>
  </w:num>
  <w:num w:numId="14">
    <w:abstractNumId w:val="29"/>
  </w:num>
  <w:num w:numId="15">
    <w:abstractNumId w:val="33"/>
  </w:num>
  <w:num w:numId="16">
    <w:abstractNumId w:val="18"/>
  </w:num>
  <w:num w:numId="17">
    <w:abstractNumId w:val="26"/>
  </w:num>
  <w:num w:numId="18">
    <w:abstractNumId w:val="13"/>
  </w:num>
  <w:num w:numId="19">
    <w:abstractNumId w:val="3"/>
  </w:num>
  <w:num w:numId="20">
    <w:abstractNumId w:val="9"/>
  </w:num>
  <w:num w:numId="21">
    <w:abstractNumId w:val="10"/>
  </w:num>
  <w:num w:numId="22">
    <w:abstractNumId w:val="21"/>
  </w:num>
  <w:num w:numId="23">
    <w:abstractNumId w:val="37"/>
  </w:num>
  <w:num w:numId="24">
    <w:abstractNumId w:val="23"/>
  </w:num>
  <w:num w:numId="25">
    <w:abstractNumId w:val="11"/>
  </w:num>
  <w:num w:numId="26">
    <w:abstractNumId w:val="30"/>
  </w:num>
  <w:num w:numId="27">
    <w:abstractNumId w:val="15"/>
  </w:num>
  <w:num w:numId="28">
    <w:abstractNumId w:val="28"/>
  </w:num>
  <w:num w:numId="29">
    <w:abstractNumId w:val="1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6"/>
  </w:num>
  <w:num w:numId="32">
    <w:abstractNumId w:val="22"/>
  </w:num>
  <w:num w:numId="33">
    <w:abstractNumId w:val="32"/>
  </w:num>
  <w:num w:numId="34">
    <w:abstractNumId w:val="35"/>
  </w:num>
  <w:num w:numId="35">
    <w:abstractNumId w:val="1"/>
  </w:num>
  <w:num w:numId="36">
    <w:abstractNumId w:val="34"/>
  </w:num>
  <w:num w:numId="37">
    <w:abstractNumId w:val="0"/>
  </w:num>
  <w:num w:numId="38">
    <w:abstractNumId w:val="4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E5D"/>
    <w:rsid w:val="00006893"/>
    <w:rsid w:val="00030FFF"/>
    <w:rsid w:val="0003645A"/>
    <w:rsid w:val="000517F7"/>
    <w:rsid w:val="00055556"/>
    <w:rsid w:val="00063D3B"/>
    <w:rsid w:val="0006541F"/>
    <w:rsid w:val="00080E9C"/>
    <w:rsid w:val="0008550C"/>
    <w:rsid w:val="000B3AEF"/>
    <w:rsid w:val="000D0596"/>
    <w:rsid w:val="000D6270"/>
    <w:rsid w:val="000F0CC8"/>
    <w:rsid w:val="000F25C6"/>
    <w:rsid w:val="00116C34"/>
    <w:rsid w:val="00136F0C"/>
    <w:rsid w:val="00141B7F"/>
    <w:rsid w:val="0015335B"/>
    <w:rsid w:val="00156572"/>
    <w:rsid w:val="00162806"/>
    <w:rsid w:val="00165019"/>
    <w:rsid w:val="001657AD"/>
    <w:rsid w:val="001718B3"/>
    <w:rsid w:val="0017709F"/>
    <w:rsid w:val="00182C71"/>
    <w:rsid w:val="00184D6D"/>
    <w:rsid w:val="00185A33"/>
    <w:rsid w:val="0019761D"/>
    <w:rsid w:val="001A0ED1"/>
    <w:rsid w:val="001A70E3"/>
    <w:rsid w:val="001E1FD4"/>
    <w:rsid w:val="001F5288"/>
    <w:rsid w:val="0020273A"/>
    <w:rsid w:val="002175FB"/>
    <w:rsid w:val="002176C6"/>
    <w:rsid w:val="00225E16"/>
    <w:rsid w:val="002310B0"/>
    <w:rsid w:val="00245AA6"/>
    <w:rsid w:val="00253487"/>
    <w:rsid w:val="00255851"/>
    <w:rsid w:val="00262592"/>
    <w:rsid w:val="00283B98"/>
    <w:rsid w:val="0028606A"/>
    <w:rsid w:val="002B7953"/>
    <w:rsid w:val="002D47DC"/>
    <w:rsid w:val="002F0672"/>
    <w:rsid w:val="002F6149"/>
    <w:rsid w:val="00302866"/>
    <w:rsid w:val="003029F4"/>
    <w:rsid w:val="00310DED"/>
    <w:rsid w:val="00315199"/>
    <w:rsid w:val="00315DF5"/>
    <w:rsid w:val="0032429B"/>
    <w:rsid w:val="003277D5"/>
    <w:rsid w:val="00336E0E"/>
    <w:rsid w:val="003437EC"/>
    <w:rsid w:val="00344D63"/>
    <w:rsid w:val="00364343"/>
    <w:rsid w:val="0037661C"/>
    <w:rsid w:val="00377F75"/>
    <w:rsid w:val="00394FE3"/>
    <w:rsid w:val="003C4AC5"/>
    <w:rsid w:val="003C4C3E"/>
    <w:rsid w:val="003C6271"/>
    <w:rsid w:val="003E2F1E"/>
    <w:rsid w:val="003E5DC2"/>
    <w:rsid w:val="003F4837"/>
    <w:rsid w:val="00446C41"/>
    <w:rsid w:val="00454956"/>
    <w:rsid w:val="00454D35"/>
    <w:rsid w:val="00461850"/>
    <w:rsid w:val="00477F1D"/>
    <w:rsid w:val="00497F2B"/>
    <w:rsid w:val="004B53AD"/>
    <w:rsid w:val="004C3EF4"/>
    <w:rsid w:val="004C7D47"/>
    <w:rsid w:val="004D06F2"/>
    <w:rsid w:val="004E2221"/>
    <w:rsid w:val="004E555A"/>
    <w:rsid w:val="004E7A64"/>
    <w:rsid w:val="004F60DE"/>
    <w:rsid w:val="005145FA"/>
    <w:rsid w:val="005243BF"/>
    <w:rsid w:val="00525BAD"/>
    <w:rsid w:val="0052746E"/>
    <w:rsid w:val="00537D5A"/>
    <w:rsid w:val="00574977"/>
    <w:rsid w:val="00575528"/>
    <w:rsid w:val="00577F8E"/>
    <w:rsid w:val="00584A4F"/>
    <w:rsid w:val="00591D1A"/>
    <w:rsid w:val="00592C6C"/>
    <w:rsid w:val="00597FF5"/>
    <w:rsid w:val="005A26B5"/>
    <w:rsid w:val="005A2BFB"/>
    <w:rsid w:val="005A4F14"/>
    <w:rsid w:val="005B1DE4"/>
    <w:rsid w:val="005B6617"/>
    <w:rsid w:val="005C71F0"/>
    <w:rsid w:val="005E043D"/>
    <w:rsid w:val="00607D37"/>
    <w:rsid w:val="0061402D"/>
    <w:rsid w:val="00615A64"/>
    <w:rsid w:val="006252F3"/>
    <w:rsid w:val="00632580"/>
    <w:rsid w:val="00636A10"/>
    <w:rsid w:val="006456DD"/>
    <w:rsid w:val="0065738A"/>
    <w:rsid w:val="00676429"/>
    <w:rsid w:val="00697BE9"/>
    <w:rsid w:val="006A1AE6"/>
    <w:rsid w:val="007160F2"/>
    <w:rsid w:val="00722E26"/>
    <w:rsid w:val="00723E7A"/>
    <w:rsid w:val="007249ED"/>
    <w:rsid w:val="0073088A"/>
    <w:rsid w:val="00737DBD"/>
    <w:rsid w:val="00747C1F"/>
    <w:rsid w:val="00757CA7"/>
    <w:rsid w:val="007613C4"/>
    <w:rsid w:val="007742FC"/>
    <w:rsid w:val="0077430B"/>
    <w:rsid w:val="0078657B"/>
    <w:rsid w:val="007A1DEB"/>
    <w:rsid w:val="007C05CC"/>
    <w:rsid w:val="007C682A"/>
    <w:rsid w:val="007D1F3F"/>
    <w:rsid w:val="007D478B"/>
    <w:rsid w:val="007E1ECF"/>
    <w:rsid w:val="007F1027"/>
    <w:rsid w:val="008061C5"/>
    <w:rsid w:val="00824F1F"/>
    <w:rsid w:val="008254AC"/>
    <w:rsid w:val="00851D26"/>
    <w:rsid w:val="00854076"/>
    <w:rsid w:val="00861876"/>
    <w:rsid w:val="00864BEA"/>
    <w:rsid w:val="00866A21"/>
    <w:rsid w:val="008715D2"/>
    <w:rsid w:val="00885E2C"/>
    <w:rsid w:val="0089088E"/>
    <w:rsid w:val="008D17FA"/>
    <w:rsid w:val="008E7669"/>
    <w:rsid w:val="008E7687"/>
    <w:rsid w:val="008F09DD"/>
    <w:rsid w:val="009130B5"/>
    <w:rsid w:val="00945CE6"/>
    <w:rsid w:val="00956F04"/>
    <w:rsid w:val="00982638"/>
    <w:rsid w:val="0098593E"/>
    <w:rsid w:val="009A2ED0"/>
    <w:rsid w:val="009A7486"/>
    <w:rsid w:val="009B64CB"/>
    <w:rsid w:val="009D7B6F"/>
    <w:rsid w:val="009E4148"/>
    <w:rsid w:val="009E5E5D"/>
    <w:rsid w:val="009F760F"/>
    <w:rsid w:val="00A2568E"/>
    <w:rsid w:val="00A825CB"/>
    <w:rsid w:val="00AA23E7"/>
    <w:rsid w:val="00AB3199"/>
    <w:rsid w:val="00B0478C"/>
    <w:rsid w:val="00B27F0E"/>
    <w:rsid w:val="00B45307"/>
    <w:rsid w:val="00B50A32"/>
    <w:rsid w:val="00B53AEC"/>
    <w:rsid w:val="00B7280B"/>
    <w:rsid w:val="00B73067"/>
    <w:rsid w:val="00B77473"/>
    <w:rsid w:val="00B834F3"/>
    <w:rsid w:val="00B9521B"/>
    <w:rsid w:val="00BA78B1"/>
    <w:rsid w:val="00BC7BFB"/>
    <w:rsid w:val="00BD1688"/>
    <w:rsid w:val="00BD542E"/>
    <w:rsid w:val="00BE2B76"/>
    <w:rsid w:val="00C125E8"/>
    <w:rsid w:val="00C27DDF"/>
    <w:rsid w:val="00C52CB5"/>
    <w:rsid w:val="00C71E98"/>
    <w:rsid w:val="00C91507"/>
    <w:rsid w:val="00CA6E8F"/>
    <w:rsid w:val="00CD1A0A"/>
    <w:rsid w:val="00CF5FC3"/>
    <w:rsid w:val="00D06097"/>
    <w:rsid w:val="00D15B5E"/>
    <w:rsid w:val="00D32599"/>
    <w:rsid w:val="00D45E91"/>
    <w:rsid w:val="00D470FF"/>
    <w:rsid w:val="00D5137A"/>
    <w:rsid w:val="00D873FB"/>
    <w:rsid w:val="00D95F69"/>
    <w:rsid w:val="00D973AB"/>
    <w:rsid w:val="00DB2FB9"/>
    <w:rsid w:val="00DE0566"/>
    <w:rsid w:val="00DF4FC4"/>
    <w:rsid w:val="00DF66C4"/>
    <w:rsid w:val="00E2084D"/>
    <w:rsid w:val="00E35422"/>
    <w:rsid w:val="00E4373B"/>
    <w:rsid w:val="00E44575"/>
    <w:rsid w:val="00E5342A"/>
    <w:rsid w:val="00E568F3"/>
    <w:rsid w:val="00E65B22"/>
    <w:rsid w:val="00EA0529"/>
    <w:rsid w:val="00EB2CD0"/>
    <w:rsid w:val="00EB60DF"/>
    <w:rsid w:val="00EB76A7"/>
    <w:rsid w:val="00ED5F09"/>
    <w:rsid w:val="00EE6B86"/>
    <w:rsid w:val="00EF5659"/>
    <w:rsid w:val="00F011FE"/>
    <w:rsid w:val="00F024EB"/>
    <w:rsid w:val="00F1556C"/>
    <w:rsid w:val="00F23840"/>
    <w:rsid w:val="00F55BE2"/>
    <w:rsid w:val="00F56E92"/>
    <w:rsid w:val="00F632F5"/>
    <w:rsid w:val="00F910C2"/>
    <w:rsid w:val="00FA231A"/>
    <w:rsid w:val="00FB5322"/>
    <w:rsid w:val="00FE00E2"/>
    <w:rsid w:val="00FE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D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6C3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6C34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Strong">
    <w:name w:val="Strong"/>
    <w:basedOn w:val="DefaultParagraphFont"/>
    <w:uiPriority w:val="99"/>
    <w:qFormat/>
    <w:rsid w:val="007C682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PlainText">
    <w:name w:val="Plain Text"/>
    <w:basedOn w:val="Normal"/>
    <w:link w:val="PlainTextChar"/>
    <w:uiPriority w:val="99"/>
    <w:rsid w:val="00982638"/>
    <w:rPr>
      <w:rFonts w:ascii="細明體" w:eastAsia="細明體"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F0CC8"/>
    <w:rPr>
      <w:rFonts w:ascii="細明體" w:eastAsia="細明體" w:hAnsi="Courier New" w:cs="Courier New"/>
      <w:sz w:val="24"/>
      <w:szCs w:val="24"/>
    </w:rPr>
  </w:style>
  <w:style w:type="paragraph" w:customStyle="1" w:styleId="a">
    <w:name w:val="(一)"/>
    <w:basedOn w:val="Normal"/>
    <w:uiPriority w:val="99"/>
    <w:rsid w:val="00982638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rFonts w:ascii="Times New Roman" w:hAnsi="Times New Roman"/>
      <w:kern w:val="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47C1F"/>
    <w:pPr>
      <w:ind w:firstLineChars="225" w:firstLine="540"/>
      <w:jc w:val="both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0C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6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74</Words>
  <Characters>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user</cp:lastModifiedBy>
  <cp:revision>42</cp:revision>
  <cp:lastPrinted>2014-09-22T08:41:00Z</cp:lastPrinted>
  <dcterms:created xsi:type="dcterms:W3CDTF">2014-10-29T03:08:00Z</dcterms:created>
  <dcterms:modified xsi:type="dcterms:W3CDTF">2016-01-14T09:40:00Z</dcterms:modified>
</cp:coreProperties>
</file>