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836" w:rsidRDefault="00462836" w:rsidP="00C47F1B">
      <w:pPr>
        <w:jc w:val="center"/>
        <w:rPr>
          <w:rFonts w:ascii="標楷體" w:eastAsia="標楷體" w:hAnsi="標楷體"/>
          <w:b/>
          <w:color w:val="000000"/>
          <w:sz w:val="36"/>
          <w:szCs w:val="36"/>
        </w:rPr>
      </w:pPr>
      <w:r w:rsidRPr="00E2593F">
        <w:rPr>
          <w:rFonts w:ascii="標楷體" w:eastAsia="標楷體" w:hAnsi="標楷體" w:hint="eastAsia"/>
          <w:b/>
          <w:color w:val="000000"/>
          <w:sz w:val="36"/>
          <w:szCs w:val="36"/>
        </w:rPr>
        <w:t>康寧學校財團法人康寧大學應用外語學系</w:t>
      </w:r>
      <w:r>
        <w:rPr>
          <w:rFonts w:ascii="標楷體" w:eastAsia="標楷體" w:hAnsi="標楷體"/>
          <w:b/>
          <w:color w:val="000000"/>
          <w:sz w:val="36"/>
          <w:szCs w:val="36"/>
        </w:rPr>
        <w:t>(</w:t>
      </w:r>
      <w:r>
        <w:rPr>
          <w:rFonts w:ascii="標楷體" w:eastAsia="標楷體" w:hAnsi="標楷體" w:hint="eastAsia"/>
          <w:b/>
          <w:color w:val="000000"/>
          <w:sz w:val="36"/>
          <w:szCs w:val="36"/>
        </w:rPr>
        <w:t>所</w:t>
      </w:r>
      <w:r>
        <w:rPr>
          <w:rFonts w:ascii="標楷體" w:eastAsia="標楷體" w:hAnsi="標楷體"/>
          <w:b/>
          <w:color w:val="000000"/>
          <w:sz w:val="36"/>
          <w:szCs w:val="36"/>
        </w:rPr>
        <w:t>)</w:t>
      </w:r>
    </w:p>
    <w:p w:rsidR="00462836" w:rsidRDefault="00462836" w:rsidP="00C47F1B">
      <w:pPr>
        <w:jc w:val="center"/>
        <w:rPr>
          <w:rFonts w:ascii="標楷體" w:eastAsia="標楷體" w:hAnsi="標楷體"/>
          <w:b/>
          <w:color w:val="000000"/>
          <w:sz w:val="36"/>
          <w:szCs w:val="36"/>
        </w:rPr>
      </w:pPr>
      <w:r w:rsidRPr="00E2593F">
        <w:rPr>
          <w:rFonts w:ascii="標楷體" w:eastAsia="標楷體" w:hAnsi="標楷體" w:hint="eastAsia"/>
          <w:b/>
          <w:color w:val="000000"/>
          <w:sz w:val="36"/>
          <w:szCs w:val="36"/>
        </w:rPr>
        <w:t>英語教學資源教室管理要點</w:t>
      </w:r>
    </w:p>
    <w:p w:rsidR="00462836" w:rsidRPr="00E2593F" w:rsidRDefault="00462836" w:rsidP="00C47F1B">
      <w:pPr>
        <w:jc w:val="right"/>
        <w:rPr>
          <w:rFonts w:ascii="標楷體" w:eastAsia="標楷體" w:hAnsi="標楷體"/>
          <w:bCs/>
          <w:color w:val="000000"/>
          <w:kern w:val="0"/>
          <w:sz w:val="20"/>
          <w:szCs w:val="20"/>
        </w:rPr>
      </w:pPr>
      <w:r w:rsidRPr="00E2593F">
        <w:rPr>
          <w:rFonts w:ascii="標楷體" w:eastAsia="標楷體" w:hAnsi="標楷體"/>
          <w:color w:val="000000"/>
          <w:kern w:val="0"/>
          <w:sz w:val="20"/>
          <w:szCs w:val="20"/>
        </w:rPr>
        <w:t>(101.06.15) 100</w:t>
      </w:r>
      <w:r w:rsidRPr="00E2593F">
        <w:rPr>
          <w:rFonts w:ascii="標楷體" w:eastAsia="標楷體" w:hAnsi="標楷體" w:hint="eastAsia"/>
          <w:color w:val="000000"/>
          <w:kern w:val="0"/>
          <w:sz w:val="20"/>
          <w:szCs w:val="20"/>
        </w:rPr>
        <w:t>學年度第</w:t>
      </w:r>
      <w:r w:rsidRPr="00E2593F">
        <w:rPr>
          <w:rFonts w:ascii="標楷體" w:eastAsia="標楷體" w:hAnsi="標楷體"/>
          <w:color w:val="000000"/>
          <w:kern w:val="0"/>
          <w:sz w:val="20"/>
          <w:szCs w:val="20"/>
        </w:rPr>
        <w:t>2</w:t>
      </w:r>
      <w:r w:rsidRPr="00E2593F">
        <w:rPr>
          <w:rFonts w:ascii="標楷體" w:eastAsia="標楷體" w:hAnsi="標楷體" w:hint="eastAsia"/>
          <w:color w:val="000000"/>
          <w:kern w:val="0"/>
          <w:sz w:val="20"/>
          <w:szCs w:val="20"/>
        </w:rPr>
        <w:t>學期第</w:t>
      </w:r>
      <w:r w:rsidRPr="00E2593F">
        <w:rPr>
          <w:rFonts w:ascii="標楷體" w:eastAsia="標楷體" w:hAnsi="標楷體"/>
          <w:color w:val="000000"/>
          <w:kern w:val="0"/>
          <w:sz w:val="20"/>
          <w:szCs w:val="20"/>
        </w:rPr>
        <w:t>4</w:t>
      </w:r>
      <w:r w:rsidRPr="00E2593F">
        <w:rPr>
          <w:rFonts w:ascii="標楷體" w:eastAsia="標楷體" w:hAnsi="標楷體" w:hint="eastAsia"/>
          <w:color w:val="000000"/>
          <w:kern w:val="0"/>
          <w:sz w:val="20"/>
          <w:szCs w:val="20"/>
        </w:rPr>
        <w:t>次系務會議通過</w:t>
      </w:r>
    </w:p>
    <w:p w:rsidR="00462836" w:rsidRPr="00E2593F" w:rsidRDefault="00462836" w:rsidP="00C47F1B">
      <w:pPr>
        <w:jc w:val="right"/>
        <w:rPr>
          <w:rFonts w:ascii="標楷體" w:eastAsia="標楷體" w:hAnsi="標楷體"/>
          <w:bCs/>
          <w:color w:val="000000"/>
          <w:kern w:val="0"/>
          <w:sz w:val="20"/>
          <w:szCs w:val="20"/>
        </w:rPr>
      </w:pPr>
      <w:r w:rsidRPr="00E2593F">
        <w:rPr>
          <w:rFonts w:ascii="標楷體" w:eastAsia="標楷體" w:hAnsi="標楷體"/>
          <w:color w:val="000000"/>
          <w:kern w:val="0"/>
          <w:sz w:val="20"/>
          <w:szCs w:val="20"/>
        </w:rPr>
        <w:t xml:space="preserve"> (100.07.07) 99</w:t>
      </w:r>
      <w:r w:rsidRPr="00E2593F">
        <w:rPr>
          <w:rFonts w:ascii="標楷體" w:eastAsia="標楷體" w:hAnsi="標楷體" w:hint="eastAsia"/>
          <w:color w:val="000000"/>
          <w:kern w:val="0"/>
          <w:sz w:val="20"/>
          <w:szCs w:val="20"/>
        </w:rPr>
        <w:t>學年度第</w:t>
      </w:r>
      <w:r w:rsidRPr="00E2593F">
        <w:rPr>
          <w:rFonts w:ascii="標楷體" w:eastAsia="標楷體" w:hAnsi="標楷體"/>
          <w:color w:val="000000"/>
          <w:kern w:val="0"/>
          <w:sz w:val="20"/>
          <w:szCs w:val="20"/>
        </w:rPr>
        <w:t>2</w:t>
      </w:r>
      <w:r w:rsidRPr="00E2593F">
        <w:rPr>
          <w:rFonts w:ascii="標楷體" w:eastAsia="標楷體" w:hAnsi="標楷體" w:hint="eastAsia"/>
          <w:color w:val="000000"/>
          <w:kern w:val="0"/>
          <w:sz w:val="20"/>
          <w:szCs w:val="20"/>
        </w:rPr>
        <w:t>學期第</w:t>
      </w:r>
      <w:r w:rsidRPr="00E2593F">
        <w:rPr>
          <w:rFonts w:ascii="標楷體" w:eastAsia="標楷體" w:hAnsi="標楷體"/>
          <w:color w:val="000000"/>
          <w:kern w:val="0"/>
          <w:sz w:val="20"/>
          <w:szCs w:val="20"/>
        </w:rPr>
        <w:t>7</w:t>
      </w:r>
      <w:r w:rsidRPr="00E2593F">
        <w:rPr>
          <w:rFonts w:ascii="標楷體" w:eastAsia="標楷體" w:hAnsi="標楷體" w:hint="eastAsia"/>
          <w:color w:val="000000"/>
          <w:kern w:val="0"/>
          <w:sz w:val="20"/>
          <w:szCs w:val="20"/>
        </w:rPr>
        <w:t>次系務會議通過</w:t>
      </w:r>
    </w:p>
    <w:p w:rsidR="00462836" w:rsidRPr="00E2593F" w:rsidRDefault="00462836" w:rsidP="00E2593F">
      <w:pPr>
        <w:jc w:val="center"/>
        <w:rPr>
          <w:rFonts w:ascii="標楷體" w:eastAsia="標楷體" w:hAnsi="標楷體"/>
          <w:b/>
          <w:color w:val="000000"/>
          <w:sz w:val="36"/>
          <w:szCs w:val="36"/>
        </w:rPr>
      </w:pPr>
    </w:p>
    <w:p w:rsidR="00462836" w:rsidRPr="00E2593F" w:rsidRDefault="00462836" w:rsidP="00E2593F">
      <w:pPr>
        <w:ind w:left="480" w:hangingChars="200" w:hanging="480"/>
        <w:jc w:val="both"/>
        <w:rPr>
          <w:rFonts w:ascii="標楷體" w:eastAsia="標楷體" w:hAnsi="標楷體"/>
          <w:color w:val="000000"/>
          <w:szCs w:val="24"/>
        </w:rPr>
      </w:pPr>
      <w:r w:rsidRPr="00E2593F">
        <w:rPr>
          <w:rFonts w:ascii="標楷體" w:eastAsia="標楷體" w:hAnsi="標楷體" w:hint="eastAsia"/>
          <w:color w:val="000000"/>
          <w:szCs w:val="24"/>
        </w:rPr>
        <w:t>一、為增進本系教師英語教學成效、提供本系學生修習教學相關課程及與鼓勵全校師生利用英語教學資源以增進其外語能力，應用外語學系設立本英語教學資源教室</w:t>
      </w:r>
      <w:r w:rsidRPr="00E2593F">
        <w:rPr>
          <w:rFonts w:ascii="標楷體" w:eastAsia="標楷體" w:hAnsi="標楷體"/>
          <w:color w:val="000000"/>
          <w:szCs w:val="24"/>
        </w:rPr>
        <w:t>(</w:t>
      </w:r>
      <w:r w:rsidRPr="00E2593F">
        <w:rPr>
          <w:rFonts w:ascii="標楷體" w:eastAsia="標楷體" w:hAnsi="標楷體" w:hint="eastAsia"/>
          <w:color w:val="000000"/>
          <w:szCs w:val="24"/>
        </w:rPr>
        <w:t>以下簡稱本教室</w:t>
      </w:r>
      <w:r w:rsidRPr="00E2593F">
        <w:rPr>
          <w:rFonts w:ascii="標楷體" w:eastAsia="標楷體" w:hAnsi="標楷體"/>
          <w:color w:val="000000"/>
          <w:szCs w:val="24"/>
        </w:rPr>
        <w:t>)</w:t>
      </w:r>
      <w:r w:rsidRPr="00E2593F">
        <w:rPr>
          <w:rFonts w:ascii="標楷體" w:eastAsia="標楷體" w:hAnsi="標楷體" w:hint="eastAsia"/>
          <w:color w:val="000000"/>
          <w:szCs w:val="24"/>
        </w:rPr>
        <w:t>。</w:t>
      </w:r>
    </w:p>
    <w:p w:rsidR="00462836" w:rsidRPr="00E2593F" w:rsidRDefault="00462836" w:rsidP="00E2593F">
      <w:pPr>
        <w:ind w:left="480" w:hangingChars="200" w:hanging="480"/>
        <w:rPr>
          <w:rFonts w:ascii="標楷體" w:eastAsia="標楷體" w:hAnsi="標楷體"/>
          <w:color w:val="000000"/>
          <w:szCs w:val="24"/>
        </w:rPr>
      </w:pPr>
      <w:r w:rsidRPr="00E2593F">
        <w:rPr>
          <w:rFonts w:ascii="標楷體" w:eastAsia="標楷體" w:hAnsi="標楷體" w:hint="eastAsia"/>
          <w:color w:val="000000"/>
          <w:szCs w:val="24"/>
        </w:rPr>
        <w:t>二、可供外借資源為本教室</w:t>
      </w:r>
      <w:r w:rsidRPr="00E2593F">
        <w:rPr>
          <w:rFonts w:ascii="標楷體" w:eastAsia="標楷體" w:hAnsi="標楷體"/>
          <w:color w:val="000000"/>
          <w:szCs w:val="24"/>
        </w:rPr>
        <w:t>(A531)</w:t>
      </w:r>
      <w:r w:rsidRPr="00E2593F">
        <w:rPr>
          <w:rFonts w:ascii="標楷體" w:eastAsia="標楷體" w:hAnsi="標楷體" w:hint="eastAsia"/>
          <w:color w:val="000000"/>
          <w:szCs w:val="24"/>
        </w:rPr>
        <w:t>所藏之教學輔導用書籍與器材。</w:t>
      </w:r>
    </w:p>
    <w:p w:rsidR="00462836" w:rsidRPr="00E2593F" w:rsidRDefault="00462836" w:rsidP="00E2593F">
      <w:pPr>
        <w:ind w:left="480" w:hangingChars="200" w:hanging="480"/>
        <w:rPr>
          <w:rFonts w:ascii="標楷體" w:eastAsia="標楷體" w:hAnsi="標楷體"/>
          <w:color w:val="000000"/>
          <w:szCs w:val="24"/>
        </w:rPr>
      </w:pPr>
      <w:r w:rsidRPr="00E2593F">
        <w:rPr>
          <w:rFonts w:ascii="標楷體" w:eastAsia="標楷體" w:hAnsi="標楷體" w:hint="eastAsia"/>
          <w:color w:val="000000"/>
          <w:szCs w:val="24"/>
        </w:rPr>
        <w:t>三、借用資格為康寧學校財團法人康寧大學全體教職員與學生。</w:t>
      </w:r>
    </w:p>
    <w:p w:rsidR="00462836" w:rsidRPr="00E2593F" w:rsidRDefault="00462836" w:rsidP="00E2593F">
      <w:pPr>
        <w:rPr>
          <w:rFonts w:ascii="標楷體" w:eastAsia="標楷體" w:hAnsi="標楷體"/>
          <w:color w:val="000000"/>
          <w:szCs w:val="24"/>
        </w:rPr>
      </w:pPr>
      <w:r w:rsidRPr="00E2593F">
        <w:rPr>
          <w:rFonts w:ascii="標楷體" w:eastAsia="標楷體" w:hAnsi="標楷體" w:hint="eastAsia"/>
          <w:color w:val="000000"/>
          <w:szCs w:val="24"/>
        </w:rPr>
        <w:t>四、借閱數量可每次至多可借二冊</w:t>
      </w:r>
      <w:r w:rsidRPr="00E2593F">
        <w:rPr>
          <w:rFonts w:ascii="標楷體" w:eastAsia="標楷體" w:hAnsi="標楷體"/>
          <w:color w:val="000000"/>
          <w:szCs w:val="24"/>
        </w:rPr>
        <w:t>/</w:t>
      </w:r>
      <w:r w:rsidRPr="00E2593F">
        <w:rPr>
          <w:rFonts w:ascii="標楷體" w:eastAsia="標楷體" w:hAnsi="標楷體" w:hint="eastAsia"/>
          <w:color w:val="000000"/>
          <w:szCs w:val="24"/>
        </w:rPr>
        <w:t>套。</w:t>
      </w:r>
    </w:p>
    <w:p w:rsidR="00462836" w:rsidRPr="00E2593F" w:rsidRDefault="00462836" w:rsidP="00E2593F">
      <w:pPr>
        <w:ind w:left="480" w:hangingChars="200" w:hanging="480"/>
        <w:rPr>
          <w:rFonts w:ascii="標楷體" w:eastAsia="標楷體" w:hAnsi="標楷體"/>
          <w:color w:val="000000"/>
          <w:szCs w:val="24"/>
        </w:rPr>
      </w:pPr>
      <w:r w:rsidRPr="00E2593F">
        <w:rPr>
          <w:rFonts w:ascii="標楷體" w:eastAsia="標楷體" w:hAnsi="標楷體" w:hint="eastAsia"/>
          <w:color w:val="000000"/>
          <w:szCs w:val="24"/>
        </w:rPr>
        <w:t>五、借期：每次可借一週，到期後若無候借者，可再重新辦理借手續，若有候借者則以候借者優先借閱。</w:t>
      </w:r>
    </w:p>
    <w:p w:rsidR="00462836" w:rsidRDefault="00462836" w:rsidP="00E2593F">
      <w:pPr>
        <w:ind w:left="566" w:hangingChars="236" w:hanging="566"/>
        <w:rPr>
          <w:rFonts w:ascii="標楷體" w:eastAsia="標楷體" w:hAnsi="標楷體"/>
          <w:color w:val="000000"/>
          <w:szCs w:val="24"/>
        </w:rPr>
      </w:pPr>
      <w:r w:rsidRPr="00E2593F">
        <w:rPr>
          <w:rFonts w:ascii="標楷體" w:eastAsia="標楷體" w:hAnsi="標楷體" w:hint="eastAsia"/>
          <w:color w:val="000000"/>
          <w:szCs w:val="24"/>
        </w:rPr>
        <w:t>六、賠償</w:t>
      </w:r>
      <w:r w:rsidRPr="00E2593F">
        <w:rPr>
          <w:rFonts w:ascii="標楷體" w:eastAsia="標楷體" w:hAnsi="標楷體"/>
          <w:color w:val="000000"/>
          <w:szCs w:val="24"/>
        </w:rPr>
        <w:t xml:space="preserve">: </w:t>
      </w:r>
      <w:r w:rsidRPr="00E2593F">
        <w:rPr>
          <w:rFonts w:ascii="標楷體" w:eastAsia="標楷體" w:hAnsi="標楷體" w:hint="eastAsia"/>
          <w:color w:val="000000"/>
          <w:szCs w:val="24"/>
        </w:rPr>
        <w:t>若有損壞或遺失書籍者由借閱者賠償相同書籍或器材</w:t>
      </w:r>
      <w:r w:rsidRPr="00E2593F">
        <w:rPr>
          <w:rFonts w:ascii="標楷體" w:eastAsia="標楷體" w:hAnsi="標楷體"/>
          <w:color w:val="000000"/>
          <w:szCs w:val="24"/>
        </w:rPr>
        <w:t>(</w:t>
      </w:r>
      <w:r w:rsidRPr="00E2593F">
        <w:rPr>
          <w:rFonts w:ascii="標楷體" w:eastAsia="標楷體" w:hAnsi="標楷體" w:hint="eastAsia"/>
          <w:color w:val="000000"/>
          <w:szCs w:val="24"/>
        </w:rPr>
        <w:t>同書名，同出版社</w:t>
      </w:r>
      <w:r w:rsidRPr="00E2593F">
        <w:rPr>
          <w:rFonts w:ascii="標楷體" w:eastAsia="標楷體" w:hAnsi="標楷體"/>
          <w:color w:val="000000"/>
          <w:szCs w:val="24"/>
        </w:rPr>
        <w:t>/</w:t>
      </w:r>
      <w:r w:rsidRPr="00E2593F">
        <w:rPr>
          <w:rFonts w:ascii="標楷體" w:eastAsia="標楷體" w:hAnsi="標楷體" w:hint="eastAsia"/>
          <w:color w:val="000000"/>
          <w:szCs w:val="24"/>
        </w:rPr>
        <w:t>同器材</w:t>
      </w:r>
      <w:r w:rsidRPr="00E2593F">
        <w:rPr>
          <w:rFonts w:ascii="標楷體" w:eastAsia="標楷體" w:hAnsi="標楷體"/>
          <w:color w:val="000000"/>
          <w:szCs w:val="24"/>
        </w:rPr>
        <w:t>)</w:t>
      </w:r>
      <w:r w:rsidRPr="00E2593F">
        <w:rPr>
          <w:rFonts w:ascii="標楷體" w:eastAsia="標楷體" w:hAnsi="標楷體" w:hint="eastAsia"/>
          <w:color w:val="000000"/>
          <w:szCs w:val="24"/>
        </w:rPr>
        <w:t>給本系。</w:t>
      </w:r>
    </w:p>
    <w:p w:rsidR="00462836" w:rsidRPr="00E2593F" w:rsidRDefault="00462836" w:rsidP="00E2593F">
      <w:pPr>
        <w:ind w:left="360" w:hangingChars="150" w:hanging="360"/>
        <w:rPr>
          <w:rFonts w:ascii="標楷體" w:eastAsia="標楷體" w:hAnsi="標楷體"/>
          <w:color w:val="000000"/>
          <w:szCs w:val="24"/>
        </w:rPr>
      </w:pPr>
      <w:r w:rsidRPr="00E2593F">
        <w:rPr>
          <w:rFonts w:ascii="標楷體" w:eastAsia="標楷體" w:hAnsi="標楷體" w:hint="eastAsia"/>
          <w:color w:val="000000"/>
          <w:szCs w:val="24"/>
        </w:rPr>
        <w:t>七、逾期且經催還仍未歸還者，將停借二個月，並通知該生所屬學系協助催還。</w:t>
      </w:r>
    </w:p>
    <w:p w:rsidR="00462836" w:rsidRPr="00E2593F" w:rsidRDefault="00462836" w:rsidP="00E2593F">
      <w:pPr>
        <w:rPr>
          <w:rFonts w:ascii="標楷體" w:eastAsia="標楷體" w:hAnsi="標楷體"/>
          <w:color w:val="000000"/>
          <w:szCs w:val="24"/>
        </w:rPr>
      </w:pPr>
      <w:r w:rsidRPr="00E2593F">
        <w:rPr>
          <w:rFonts w:ascii="標楷體" w:eastAsia="標楷體" w:hAnsi="標楷體" w:hint="eastAsia"/>
          <w:color w:val="000000"/>
          <w:szCs w:val="24"/>
        </w:rPr>
        <w:t>八、本要點未盡事宜，悉依本校圖書館借閱規則辦理。</w:t>
      </w:r>
    </w:p>
    <w:p w:rsidR="00462836" w:rsidRPr="00094518" w:rsidRDefault="00462836" w:rsidP="00094518">
      <w:pPr>
        <w:ind w:left="1188" w:hangingChars="495" w:hanging="1188"/>
        <w:jc w:val="both"/>
        <w:rPr>
          <w:rFonts w:ascii="標楷體" w:eastAsia="標楷體" w:hAnsi="標楷體"/>
        </w:rPr>
      </w:pPr>
      <w:r w:rsidRPr="00E2593F">
        <w:rPr>
          <w:rFonts w:ascii="標楷體" w:eastAsia="標楷體" w:hAnsi="標楷體" w:hint="eastAsia"/>
          <w:color w:val="000000"/>
        </w:rPr>
        <w:t>九、</w:t>
      </w:r>
      <w:r>
        <w:rPr>
          <w:rFonts w:ascii="標楷體" w:eastAsia="標楷體" w:hAnsi="標楷體" w:hint="eastAsia"/>
          <w:color w:val="000000"/>
        </w:rPr>
        <w:t>本要點經系務會議通過，校長核定後公佈施行，修正時亦同。</w:t>
      </w:r>
    </w:p>
    <w:sectPr w:rsidR="00462836" w:rsidRPr="00094518" w:rsidSect="00E2593F">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836" w:rsidRDefault="00462836" w:rsidP="00116C34">
      <w:r>
        <w:separator/>
      </w:r>
    </w:p>
  </w:endnote>
  <w:endnote w:type="continuationSeparator" w:id="0">
    <w:p w:rsidR="00462836" w:rsidRDefault="00462836" w:rsidP="00116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836" w:rsidRDefault="00462836" w:rsidP="00116C34">
      <w:r>
        <w:separator/>
      </w:r>
    </w:p>
  </w:footnote>
  <w:footnote w:type="continuationSeparator" w:id="0">
    <w:p w:rsidR="00462836" w:rsidRDefault="00462836" w:rsidP="00116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FAA"/>
    <w:multiLevelType w:val="hybridMultilevel"/>
    <w:tmpl w:val="7B747738"/>
    <w:lvl w:ilvl="0" w:tplc="5498D4E8">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nsid w:val="0AE1112F"/>
    <w:multiLevelType w:val="hybridMultilevel"/>
    <w:tmpl w:val="F57ACCBE"/>
    <w:lvl w:ilvl="0" w:tplc="D4F6834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0DB504C7"/>
    <w:multiLevelType w:val="hybridMultilevel"/>
    <w:tmpl w:val="BCB61842"/>
    <w:lvl w:ilvl="0" w:tplc="E53A8E00">
      <w:start w:val="3"/>
      <w:numFmt w:val="taiwaneseCountingThousand"/>
      <w:lvlText w:val="第%1條"/>
      <w:lvlJc w:val="left"/>
      <w:pPr>
        <w:tabs>
          <w:tab w:val="num" w:pos="960"/>
        </w:tabs>
        <w:ind w:left="960" w:hanging="960"/>
      </w:pPr>
      <w:rPr>
        <w:rFonts w:cs="Times New Roman" w:hint="eastAsia"/>
        <w:b/>
      </w:rPr>
    </w:lvl>
    <w:lvl w:ilvl="1" w:tplc="F84893F8">
      <w:start w:val="1"/>
      <w:numFmt w:val="decimal"/>
      <w:suff w:val="space"/>
      <w:lvlText w:val="%2."/>
      <w:lvlJc w:val="left"/>
      <w:pPr>
        <w:ind w:left="660" w:hanging="18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F2531EC"/>
    <w:multiLevelType w:val="hybridMultilevel"/>
    <w:tmpl w:val="C8BEBE8C"/>
    <w:lvl w:ilvl="0" w:tplc="6F441BC6">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6">
    <w:nsid w:val="10A66A0B"/>
    <w:multiLevelType w:val="hybridMultilevel"/>
    <w:tmpl w:val="91CE2676"/>
    <w:lvl w:ilvl="0" w:tplc="FDE6F072">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597048F"/>
    <w:multiLevelType w:val="hybridMultilevel"/>
    <w:tmpl w:val="252EDBFE"/>
    <w:lvl w:ilvl="0" w:tplc="1CAAEE3C">
      <w:start w:val="1"/>
      <w:numFmt w:val="taiwaneseCountingThousand"/>
      <w:lvlText w:val="%1、"/>
      <w:lvlJc w:val="left"/>
      <w:pPr>
        <w:tabs>
          <w:tab w:val="num" w:pos="480"/>
        </w:tabs>
        <w:ind w:left="480" w:hanging="480"/>
      </w:pPr>
      <w:rPr>
        <w:rFonts w:cs="Times New Roman" w:hint="eastAsia"/>
      </w:rPr>
    </w:lvl>
    <w:lvl w:ilvl="1" w:tplc="943C5472">
      <w:start w:val="1"/>
      <w:numFmt w:val="decimal"/>
      <w:lvlText w:val="%2、"/>
      <w:lvlJc w:val="left"/>
      <w:pPr>
        <w:tabs>
          <w:tab w:val="num" w:pos="840"/>
        </w:tabs>
        <w:ind w:left="840" w:hanging="360"/>
      </w:pPr>
      <w:rPr>
        <w:rFonts w:cs="Times New Roman" w:hint="eastAsia"/>
      </w:rPr>
    </w:lvl>
    <w:lvl w:ilvl="2" w:tplc="406E1D62">
      <w:start w:val="1"/>
      <w:numFmt w:val="decimal"/>
      <w:lvlText w:val="(%3)"/>
      <w:lvlJc w:val="left"/>
      <w:pPr>
        <w:tabs>
          <w:tab w:val="num" w:pos="1350"/>
        </w:tabs>
        <w:ind w:left="1350" w:hanging="39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B1C388D"/>
    <w:multiLevelType w:val="hybridMultilevel"/>
    <w:tmpl w:val="2C5299A0"/>
    <w:lvl w:ilvl="0" w:tplc="04090015">
      <w:start w:val="1"/>
      <w:numFmt w:val="taiwaneseCountingThousand"/>
      <w:lvlText w:val="%1、"/>
      <w:lvlJc w:val="left"/>
      <w:pPr>
        <w:tabs>
          <w:tab w:val="num" w:pos="480"/>
        </w:tabs>
        <w:ind w:left="480" w:hanging="48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B4973F4"/>
    <w:multiLevelType w:val="hybridMultilevel"/>
    <w:tmpl w:val="634E2420"/>
    <w:lvl w:ilvl="0" w:tplc="0409000F">
      <w:start w:val="1"/>
      <w:numFmt w:val="decimal"/>
      <w:lvlText w:val="%1."/>
      <w:lvlJc w:val="left"/>
      <w:pPr>
        <w:tabs>
          <w:tab w:val="num" w:pos="960"/>
        </w:tabs>
        <w:ind w:left="960" w:hanging="480"/>
      </w:pPr>
      <w:rPr>
        <w:rFonts w:cs="Times New Roman"/>
      </w:rPr>
    </w:lvl>
    <w:lvl w:ilvl="1" w:tplc="09F2CBA6">
      <w:start w:val="1"/>
      <w:numFmt w:val="decimal"/>
      <w:lvlText w:val="%2."/>
      <w:lvlJc w:val="left"/>
      <w:pPr>
        <w:tabs>
          <w:tab w:val="num" w:pos="1320"/>
        </w:tabs>
        <w:ind w:left="1320" w:hanging="36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0">
    <w:nsid w:val="21491AA5"/>
    <w:multiLevelType w:val="hybridMultilevel"/>
    <w:tmpl w:val="C57CC090"/>
    <w:lvl w:ilvl="0" w:tplc="09F2CBA6">
      <w:start w:val="1"/>
      <w:numFmt w:val="decimal"/>
      <w:lvlText w:val="%1."/>
      <w:lvlJc w:val="left"/>
      <w:pPr>
        <w:tabs>
          <w:tab w:val="num" w:pos="840"/>
        </w:tabs>
        <w:ind w:left="84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3313F09"/>
    <w:multiLevelType w:val="hybridMultilevel"/>
    <w:tmpl w:val="35766F6C"/>
    <w:lvl w:ilvl="0" w:tplc="2326E19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C3403B8"/>
    <w:multiLevelType w:val="hybridMultilevel"/>
    <w:tmpl w:val="910ABB72"/>
    <w:lvl w:ilvl="0" w:tplc="87C075FA">
      <w:start w:val="1"/>
      <w:numFmt w:val="taiwaneseCountingThousand"/>
      <w:lvlText w:val="第%1條"/>
      <w:lvlJc w:val="left"/>
      <w:pPr>
        <w:tabs>
          <w:tab w:val="num" w:pos="1134"/>
        </w:tabs>
        <w:ind w:left="1134" w:hanging="113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6EB1059"/>
    <w:multiLevelType w:val="hybridMultilevel"/>
    <w:tmpl w:val="571083DE"/>
    <w:lvl w:ilvl="0" w:tplc="EAF43778">
      <w:start w:val="1"/>
      <w:numFmt w:val="taiwaneseCountingThousand"/>
      <w:lvlText w:val="第%1條"/>
      <w:lvlJc w:val="left"/>
      <w:pPr>
        <w:tabs>
          <w:tab w:val="num" w:pos="840"/>
        </w:tabs>
        <w:ind w:left="840" w:hanging="84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74058EC"/>
    <w:multiLevelType w:val="singleLevel"/>
    <w:tmpl w:val="5BF8ADC4"/>
    <w:lvl w:ilvl="0">
      <w:start w:val="1"/>
      <w:numFmt w:val="decimal"/>
      <w:lvlText w:val="%1."/>
      <w:legacy w:legacy="1" w:legacySpace="0" w:legacyIndent="360"/>
      <w:lvlJc w:val="left"/>
      <w:rPr>
        <w:rFonts w:ascii="Times New Roman" w:hAnsi="Times New Roman" w:cs="Times New Roman" w:hint="default"/>
      </w:rPr>
    </w:lvl>
  </w:abstractNum>
  <w:abstractNum w:abstractNumId="17">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C641800"/>
    <w:multiLevelType w:val="hybridMultilevel"/>
    <w:tmpl w:val="1B584B60"/>
    <w:lvl w:ilvl="0" w:tplc="85C20B12">
      <w:start w:val="1"/>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1">
    <w:nsid w:val="441638CC"/>
    <w:multiLevelType w:val="multilevel"/>
    <w:tmpl w:val="0409001F"/>
    <w:lvl w:ilvl="0">
      <w:start w:val="1"/>
      <w:numFmt w:val="decimal"/>
      <w:lvlText w:val="%1."/>
      <w:lvlJc w:val="left"/>
      <w:pPr>
        <w:tabs>
          <w:tab w:val="num" w:pos="1330"/>
        </w:tabs>
        <w:ind w:left="1330" w:hanging="425"/>
      </w:pPr>
      <w:rPr>
        <w:rFonts w:cs="Times New Roman"/>
      </w:rPr>
    </w:lvl>
    <w:lvl w:ilvl="1">
      <w:start w:val="1"/>
      <w:numFmt w:val="decimal"/>
      <w:lvlText w:val="%1.%2."/>
      <w:lvlJc w:val="left"/>
      <w:pPr>
        <w:tabs>
          <w:tab w:val="num" w:pos="1472"/>
        </w:tabs>
        <w:ind w:left="1472" w:hanging="567"/>
      </w:pPr>
      <w:rPr>
        <w:rFonts w:cs="Times New Roman"/>
      </w:rPr>
    </w:lvl>
    <w:lvl w:ilvl="2">
      <w:start w:val="1"/>
      <w:numFmt w:val="decimal"/>
      <w:lvlText w:val="%1.%2.%3."/>
      <w:lvlJc w:val="left"/>
      <w:pPr>
        <w:tabs>
          <w:tab w:val="num" w:pos="1614"/>
        </w:tabs>
        <w:ind w:left="1614" w:hanging="709"/>
      </w:pPr>
      <w:rPr>
        <w:rFonts w:cs="Times New Roman"/>
      </w:rPr>
    </w:lvl>
    <w:lvl w:ilvl="3">
      <w:start w:val="1"/>
      <w:numFmt w:val="decimal"/>
      <w:lvlText w:val="%1.%2.%3.%4."/>
      <w:lvlJc w:val="left"/>
      <w:pPr>
        <w:tabs>
          <w:tab w:val="num" w:pos="1756"/>
        </w:tabs>
        <w:ind w:left="1756" w:hanging="851"/>
      </w:pPr>
      <w:rPr>
        <w:rFonts w:cs="Times New Roman"/>
      </w:rPr>
    </w:lvl>
    <w:lvl w:ilvl="4">
      <w:start w:val="1"/>
      <w:numFmt w:val="decimal"/>
      <w:lvlText w:val="%1.%2.%3.%4.%5."/>
      <w:lvlJc w:val="left"/>
      <w:pPr>
        <w:tabs>
          <w:tab w:val="num" w:pos="1897"/>
        </w:tabs>
        <w:ind w:left="1897" w:hanging="992"/>
      </w:pPr>
      <w:rPr>
        <w:rFonts w:cs="Times New Roman"/>
      </w:rPr>
    </w:lvl>
    <w:lvl w:ilvl="5">
      <w:start w:val="1"/>
      <w:numFmt w:val="decimal"/>
      <w:lvlText w:val="%1.%2.%3.%4.%5.%6."/>
      <w:lvlJc w:val="left"/>
      <w:pPr>
        <w:tabs>
          <w:tab w:val="num" w:pos="2039"/>
        </w:tabs>
        <w:ind w:left="2039" w:hanging="1134"/>
      </w:pPr>
      <w:rPr>
        <w:rFonts w:cs="Times New Roman"/>
      </w:rPr>
    </w:lvl>
    <w:lvl w:ilvl="6">
      <w:start w:val="1"/>
      <w:numFmt w:val="decimal"/>
      <w:lvlText w:val="%1.%2.%3.%4.%5.%6.%7."/>
      <w:lvlJc w:val="left"/>
      <w:pPr>
        <w:tabs>
          <w:tab w:val="num" w:pos="2181"/>
        </w:tabs>
        <w:ind w:left="2181" w:hanging="1276"/>
      </w:pPr>
      <w:rPr>
        <w:rFonts w:cs="Times New Roman"/>
      </w:rPr>
    </w:lvl>
    <w:lvl w:ilvl="7">
      <w:start w:val="1"/>
      <w:numFmt w:val="decimal"/>
      <w:lvlText w:val="%1.%2.%3.%4.%5.%6.%7.%8."/>
      <w:lvlJc w:val="left"/>
      <w:pPr>
        <w:tabs>
          <w:tab w:val="num" w:pos="2323"/>
        </w:tabs>
        <w:ind w:left="2323" w:hanging="1418"/>
      </w:pPr>
      <w:rPr>
        <w:rFonts w:cs="Times New Roman"/>
      </w:rPr>
    </w:lvl>
    <w:lvl w:ilvl="8">
      <w:start w:val="1"/>
      <w:numFmt w:val="decimal"/>
      <w:lvlText w:val="%1.%2.%3.%4.%5.%6.%7.%8.%9."/>
      <w:lvlJc w:val="left"/>
      <w:pPr>
        <w:tabs>
          <w:tab w:val="num" w:pos="2464"/>
        </w:tabs>
        <w:ind w:left="2464" w:hanging="1559"/>
      </w:pPr>
      <w:rPr>
        <w:rFonts w:cs="Times New Roman"/>
      </w:rPr>
    </w:lvl>
  </w:abstractNum>
  <w:abstractNum w:abstractNumId="22">
    <w:nsid w:val="49324DB0"/>
    <w:multiLevelType w:val="hybridMultilevel"/>
    <w:tmpl w:val="43D82994"/>
    <w:lvl w:ilvl="0" w:tplc="7796575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nsid w:val="4A3D414C"/>
    <w:multiLevelType w:val="hybridMultilevel"/>
    <w:tmpl w:val="6164AF84"/>
    <w:lvl w:ilvl="0" w:tplc="04090015">
      <w:start w:val="7"/>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BA65793"/>
    <w:multiLevelType w:val="hybridMultilevel"/>
    <w:tmpl w:val="9D72B894"/>
    <w:lvl w:ilvl="0" w:tplc="63A4E17A">
      <w:start w:val="7"/>
      <w:numFmt w:val="taiwaneseCountingThousand"/>
      <w:lvlText w:val="第%1條"/>
      <w:lvlJc w:val="left"/>
      <w:pPr>
        <w:tabs>
          <w:tab w:val="num" w:pos="1080"/>
        </w:tabs>
        <w:ind w:left="1080" w:hanging="10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5212991"/>
    <w:multiLevelType w:val="hybridMultilevel"/>
    <w:tmpl w:val="49FEEBCA"/>
    <w:lvl w:ilvl="0" w:tplc="135E6500">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ED26418"/>
    <w:multiLevelType w:val="hybridMultilevel"/>
    <w:tmpl w:val="BA8AC76E"/>
    <w:lvl w:ilvl="0" w:tplc="2B18B0E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60555C08"/>
    <w:multiLevelType w:val="hybridMultilevel"/>
    <w:tmpl w:val="3AF2B878"/>
    <w:lvl w:ilvl="0" w:tplc="9CC4B02C">
      <w:start w:val="1"/>
      <w:numFmt w:val="decimal"/>
      <w:lvlText w:val="(%1)"/>
      <w:lvlJc w:val="left"/>
      <w:pPr>
        <w:ind w:left="802" w:hanging="360"/>
      </w:pPr>
      <w:rPr>
        <w:rFonts w:cs="Times New Roman" w:hint="default"/>
      </w:rPr>
    </w:lvl>
    <w:lvl w:ilvl="1" w:tplc="04090019" w:tentative="1">
      <w:start w:val="1"/>
      <w:numFmt w:val="ideographTraditional"/>
      <w:lvlText w:val="%2、"/>
      <w:lvlJc w:val="left"/>
      <w:pPr>
        <w:ind w:left="1402" w:hanging="480"/>
      </w:pPr>
      <w:rPr>
        <w:rFonts w:cs="Times New Roman"/>
      </w:rPr>
    </w:lvl>
    <w:lvl w:ilvl="2" w:tplc="0409001B" w:tentative="1">
      <w:start w:val="1"/>
      <w:numFmt w:val="lowerRoman"/>
      <w:lvlText w:val="%3."/>
      <w:lvlJc w:val="right"/>
      <w:pPr>
        <w:ind w:left="1882" w:hanging="480"/>
      </w:pPr>
      <w:rPr>
        <w:rFonts w:cs="Times New Roman"/>
      </w:rPr>
    </w:lvl>
    <w:lvl w:ilvl="3" w:tplc="0409000F" w:tentative="1">
      <w:start w:val="1"/>
      <w:numFmt w:val="decimal"/>
      <w:lvlText w:val="%4."/>
      <w:lvlJc w:val="left"/>
      <w:pPr>
        <w:ind w:left="2362" w:hanging="480"/>
      </w:pPr>
      <w:rPr>
        <w:rFonts w:cs="Times New Roman"/>
      </w:rPr>
    </w:lvl>
    <w:lvl w:ilvl="4" w:tplc="04090019" w:tentative="1">
      <w:start w:val="1"/>
      <w:numFmt w:val="ideographTraditional"/>
      <w:lvlText w:val="%5、"/>
      <w:lvlJc w:val="left"/>
      <w:pPr>
        <w:ind w:left="2842" w:hanging="480"/>
      </w:pPr>
      <w:rPr>
        <w:rFonts w:cs="Times New Roman"/>
      </w:rPr>
    </w:lvl>
    <w:lvl w:ilvl="5" w:tplc="0409001B" w:tentative="1">
      <w:start w:val="1"/>
      <w:numFmt w:val="lowerRoman"/>
      <w:lvlText w:val="%6."/>
      <w:lvlJc w:val="right"/>
      <w:pPr>
        <w:ind w:left="3322" w:hanging="480"/>
      </w:pPr>
      <w:rPr>
        <w:rFonts w:cs="Times New Roman"/>
      </w:rPr>
    </w:lvl>
    <w:lvl w:ilvl="6" w:tplc="0409000F" w:tentative="1">
      <w:start w:val="1"/>
      <w:numFmt w:val="decimal"/>
      <w:lvlText w:val="%7."/>
      <w:lvlJc w:val="left"/>
      <w:pPr>
        <w:ind w:left="3802" w:hanging="480"/>
      </w:pPr>
      <w:rPr>
        <w:rFonts w:cs="Times New Roman"/>
      </w:rPr>
    </w:lvl>
    <w:lvl w:ilvl="7" w:tplc="04090019" w:tentative="1">
      <w:start w:val="1"/>
      <w:numFmt w:val="ideographTraditional"/>
      <w:lvlText w:val="%8、"/>
      <w:lvlJc w:val="left"/>
      <w:pPr>
        <w:ind w:left="4282" w:hanging="480"/>
      </w:pPr>
      <w:rPr>
        <w:rFonts w:cs="Times New Roman"/>
      </w:rPr>
    </w:lvl>
    <w:lvl w:ilvl="8" w:tplc="0409001B" w:tentative="1">
      <w:start w:val="1"/>
      <w:numFmt w:val="lowerRoman"/>
      <w:lvlText w:val="%9."/>
      <w:lvlJc w:val="right"/>
      <w:pPr>
        <w:ind w:left="4762" w:hanging="480"/>
      </w:pPr>
      <w:rPr>
        <w:rFonts w:cs="Times New Roman"/>
      </w:rPr>
    </w:lvl>
  </w:abstractNum>
  <w:abstractNum w:abstractNumId="30">
    <w:nsid w:val="67D6416B"/>
    <w:multiLevelType w:val="hybridMultilevel"/>
    <w:tmpl w:val="66E2570C"/>
    <w:lvl w:ilvl="0" w:tplc="BC4A19C8">
      <w:start w:val="2"/>
      <w:numFmt w:val="taiwaneseCountingThousand"/>
      <w:lvlText w:val="第%1條"/>
      <w:lvlJc w:val="left"/>
      <w:pPr>
        <w:tabs>
          <w:tab w:val="num" w:pos="720"/>
        </w:tabs>
        <w:ind w:left="720" w:hanging="720"/>
      </w:pPr>
      <w:rPr>
        <w:rFonts w:ascii="標楷體" w:eastAsia="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004104"/>
    <w:multiLevelType w:val="hybridMultilevel"/>
    <w:tmpl w:val="3C3051BC"/>
    <w:lvl w:ilvl="0" w:tplc="43C8A0E6">
      <w:start w:val="2"/>
      <w:numFmt w:val="taiwaneseCountingThousand"/>
      <w:lvlText w:val="第%1章"/>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3">
    <w:nsid w:val="73AB25BB"/>
    <w:multiLevelType w:val="hybridMultilevel"/>
    <w:tmpl w:val="8E38709E"/>
    <w:lvl w:ilvl="0" w:tplc="0102F8AC">
      <w:start w:val="1"/>
      <w:numFmt w:val="taiwaneseCountingThousand"/>
      <w:lvlText w:val="%1、"/>
      <w:lvlJc w:val="left"/>
      <w:pPr>
        <w:tabs>
          <w:tab w:val="num" w:pos="1530"/>
        </w:tabs>
        <w:ind w:left="1530" w:hanging="57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4">
    <w:nsid w:val="73FB4545"/>
    <w:multiLevelType w:val="hybridMultilevel"/>
    <w:tmpl w:val="A27C098E"/>
    <w:lvl w:ilvl="0" w:tplc="B9AC6DB2">
      <w:start w:val="1"/>
      <w:numFmt w:val="taiwaneseCountingThousand"/>
      <w:lvlText w:val="第%1條"/>
      <w:lvlJc w:val="left"/>
      <w:pPr>
        <w:tabs>
          <w:tab w:val="num" w:pos="720"/>
        </w:tabs>
        <w:ind w:left="720" w:hanging="72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752A13EC"/>
    <w:multiLevelType w:val="hybridMultilevel"/>
    <w:tmpl w:val="9C5E37DC"/>
    <w:lvl w:ilvl="0" w:tplc="54F0F05C">
      <w:start w:val="6"/>
      <w:numFmt w:val="taiwaneseCountingThousand"/>
      <w:lvlText w:val="第%1章"/>
      <w:lvlJc w:val="left"/>
      <w:pPr>
        <w:tabs>
          <w:tab w:val="num" w:pos="1440"/>
        </w:tabs>
        <w:ind w:left="1440" w:hanging="10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36">
    <w:nsid w:val="78257044"/>
    <w:multiLevelType w:val="hybridMultilevel"/>
    <w:tmpl w:val="C99CF9CE"/>
    <w:lvl w:ilvl="0" w:tplc="7DD00A6A">
      <w:start w:val="1"/>
      <w:numFmt w:val="koreanDigital2"/>
      <w:lvlText w:val="%1."/>
      <w:lvlJc w:val="left"/>
      <w:pPr>
        <w:tabs>
          <w:tab w:val="num" w:pos="1320"/>
        </w:tabs>
        <w:ind w:left="1320" w:hanging="360"/>
      </w:pPr>
      <w:rPr>
        <w:rFonts w:cs="Times New Roman" w:hint="default"/>
      </w:rPr>
    </w:lvl>
    <w:lvl w:ilvl="1" w:tplc="04090019">
      <w:start w:val="1"/>
      <w:numFmt w:val="decimal"/>
      <w:lvlText w:val="%2."/>
      <w:lvlJc w:val="left"/>
      <w:pPr>
        <w:tabs>
          <w:tab w:val="num" w:pos="2249"/>
        </w:tabs>
        <w:ind w:left="2249" w:hanging="360"/>
      </w:pPr>
      <w:rPr>
        <w:rFonts w:cs="Times New Roman"/>
      </w:rPr>
    </w:lvl>
    <w:lvl w:ilvl="2" w:tplc="0409001B">
      <w:start w:val="1"/>
      <w:numFmt w:val="decimal"/>
      <w:lvlText w:val="%3."/>
      <w:lvlJc w:val="left"/>
      <w:pPr>
        <w:tabs>
          <w:tab w:val="num" w:pos="2969"/>
        </w:tabs>
        <w:ind w:left="2969" w:hanging="360"/>
      </w:pPr>
      <w:rPr>
        <w:rFonts w:cs="Times New Roman"/>
      </w:rPr>
    </w:lvl>
    <w:lvl w:ilvl="3" w:tplc="0409000F">
      <w:start w:val="1"/>
      <w:numFmt w:val="decimal"/>
      <w:lvlText w:val="%4."/>
      <w:lvlJc w:val="left"/>
      <w:pPr>
        <w:tabs>
          <w:tab w:val="num" w:pos="3689"/>
        </w:tabs>
        <w:ind w:left="3689" w:hanging="360"/>
      </w:pPr>
      <w:rPr>
        <w:rFonts w:cs="Times New Roman"/>
      </w:rPr>
    </w:lvl>
    <w:lvl w:ilvl="4" w:tplc="04090019">
      <w:start w:val="1"/>
      <w:numFmt w:val="decimal"/>
      <w:lvlText w:val="%5."/>
      <w:lvlJc w:val="left"/>
      <w:pPr>
        <w:tabs>
          <w:tab w:val="num" w:pos="4409"/>
        </w:tabs>
        <w:ind w:left="4409" w:hanging="360"/>
      </w:pPr>
      <w:rPr>
        <w:rFonts w:cs="Times New Roman"/>
      </w:rPr>
    </w:lvl>
    <w:lvl w:ilvl="5" w:tplc="0409001B">
      <w:start w:val="1"/>
      <w:numFmt w:val="decimal"/>
      <w:lvlText w:val="%6."/>
      <w:lvlJc w:val="left"/>
      <w:pPr>
        <w:tabs>
          <w:tab w:val="num" w:pos="5129"/>
        </w:tabs>
        <w:ind w:left="5129" w:hanging="360"/>
      </w:pPr>
      <w:rPr>
        <w:rFonts w:cs="Times New Roman"/>
      </w:rPr>
    </w:lvl>
    <w:lvl w:ilvl="6" w:tplc="0409000F">
      <w:start w:val="1"/>
      <w:numFmt w:val="decimal"/>
      <w:lvlText w:val="%7."/>
      <w:lvlJc w:val="left"/>
      <w:pPr>
        <w:tabs>
          <w:tab w:val="num" w:pos="5849"/>
        </w:tabs>
        <w:ind w:left="5849" w:hanging="360"/>
      </w:pPr>
      <w:rPr>
        <w:rFonts w:cs="Times New Roman"/>
      </w:rPr>
    </w:lvl>
    <w:lvl w:ilvl="7" w:tplc="04090019">
      <w:start w:val="1"/>
      <w:numFmt w:val="decimal"/>
      <w:lvlText w:val="%8."/>
      <w:lvlJc w:val="left"/>
      <w:pPr>
        <w:tabs>
          <w:tab w:val="num" w:pos="6569"/>
        </w:tabs>
        <w:ind w:left="6569" w:hanging="360"/>
      </w:pPr>
      <w:rPr>
        <w:rFonts w:cs="Times New Roman"/>
      </w:rPr>
    </w:lvl>
    <w:lvl w:ilvl="8" w:tplc="0409001B">
      <w:start w:val="1"/>
      <w:numFmt w:val="decimal"/>
      <w:lvlText w:val="%9."/>
      <w:lvlJc w:val="left"/>
      <w:pPr>
        <w:tabs>
          <w:tab w:val="num" w:pos="7289"/>
        </w:tabs>
        <w:ind w:left="7289" w:hanging="360"/>
      </w:pPr>
      <w:rPr>
        <w:rFonts w:cs="Times New Roman"/>
      </w:rPr>
    </w:lvl>
  </w:abstractNum>
  <w:abstractNum w:abstractNumId="37">
    <w:nsid w:val="7B0B3969"/>
    <w:multiLevelType w:val="hybridMultilevel"/>
    <w:tmpl w:val="0270D7A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2"/>
  </w:num>
  <w:num w:numId="2">
    <w:abstractNumId w:val="12"/>
  </w:num>
  <w:num w:numId="3">
    <w:abstractNumId w:val="14"/>
  </w:num>
  <w:num w:numId="4">
    <w:abstractNumId w:val="19"/>
  </w:num>
  <w:num w:numId="5">
    <w:abstractNumId w:val="25"/>
  </w:num>
  <w:num w:numId="6">
    <w:abstractNumId w:val="31"/>
  </w:num>
  <w:num w:numId="7">
    <w:abstractNumId w:val="20"/>
  </w:num>
  <w:num w:numId="8">
    <w:abstractNumId w:val="38"/>
  </w:num>
  <w:num w:numId="9">
    <w:abstractNumId w:val="27"/>
  </w:num>
  <w:num w:numId="10">
    <w:abstractNumId w:val="5"/>
  </w:num>
  <w:num w:numId="11">
    <w:abstractNumId w:val="17"/>
  </w:num>
  <w:num w:numId="12">
    <w:abstractNumId w:val="36"/>
  </w:num>
  <w:num w:numId="13">
    <w:abstractNumId w:val="8"/>
  </w:num>
  <w:num w:numId="14">
    <w:abstractNumId w:val="29"/>
  </w:num>
  <w:num w:numId="15">
    <w:abstractNumId w:val="33"/>
  </w:num>
  <w:num w:numId="16">
    <w:abstractNumId w:val="18"/>
  </w:num>
  <w:num w:numId="17">
    <w:abstractNumId w:val="26"/>
  </w:num>
  <w:num w:numId="18">
    <w:abstractNumId w:val="13"/>
  </w:num>
  <w:num w:numId="19">
    <w:abstractNumId w:val="3"/>
  </w:num>
  <w:num w:numId="20">
    <w:abstractNumId w:val="9"/>
  </w:num>
  <w:num w:numId="21">
    <w:abstractNumId w:val="10"/>
  </w:num>
  <w:num w:numId="22">
    <w:abstractNumId w:val="21"/>
  </w:num>
  <w:num w:numId="23">
    <w:abstractNumId w:val="37"/>
  </w:num>
  <w:num w:numId="24">
    <w:abstractNumId w:val="23"/>
  </w:num>
  <w:num w:numId="25">
    <w:abstractNumId w:val="11"/>
  </w:num>
  <w:num w:numId="26">
    <w:abstractNumId w:val="30"/>
  </w:num>
  <w:num w:numId="27">
    <w:abstractNumId w:val="15"/>
  </w:num>
  <w:num w:numId="28">
    <w:abstractNumId w:val="28"/>
  </w:num>
  <w:num w:numId="29">
    <w:abstractNumId w:val="16"/>
    <w:lvlOverride w:ilvl="0">
      <w:lvl w:ilvl="0">
        <w:start w:val="5"/>
        <w:numFmt w:val="decimal"/>
        <w:lvlText w:val="%1."/>
        <w:legacy w:legacy="1" w:legacySpace="0" w:legacyIndent="360"/>
        <w:lvlJc w:val="left"/>
        <w:rPr>
          <w:rFonts w:ascii="Times New Roman" w:hAnsi="Times New Roman" w:cs="Times New Roman" w:hint="default"/>
        </w:rPr>
      </w:lvl>
    </w:lvlOverride>
  </w:num>
  <w:num w:numId="30">
    <w:abstractNumId w:val="24"/>
  </w:num>
  <w:num w:numId="31">
    <w:abstractNumId w:val="6"/>
  </w:num>
  <w:num w:numId="32">
    <w:abstractNumId w:val="22"/>
  </w:num>
  <w:num w:numId="33">
    <w:abstractNumId w:val="32"/>
  </w:num>
  <w:num w:numId="34">
    <w:abstractNumId w:val="35"/>
  </w:num>
  <w:num w:numId="35">
    <w:abstractNumId w:val="1"/>
  </w:num>
  <w:num w:numId="36">
    <w:abstractNumId w:val="34"/>
  </w:num>
  <w:num w:numId="37">
    <w:abstractNumId w:val="0"/>
  </w:num>
  <w:num w:numId="38">
    <w:abstractNumId w:val="4"/>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5E5D"/>
    <w:rsid w:val="000001A2"/>
    <w:rsid w:val="00006893"/>
    <w:rsid w:val="000071DC"/>
    <w:rsid w:val="00020972"/>
    <w:rsid w:val="00030027"/>
    <w:rsid w:val="00030FFF"/>
    <w:rsid w:val="0003645A"/>
    <w:rsid w:val="00063D3B"/>
    <w:rsid w:val="0006541F"/>
    <w:rsid w:val="00080E9C"/>
    <w:rsid w:val="0008550C"/>
    <w:rsid w:val="00094518"/>
    <w:rsid w:val="000C163A"/>
    <w:rsid w:val="000D6270"/>
    <w:rsid w:val="000F25C6"/>
    <w:rsid w:val="00116C34"/>
    <w:rsid w:val="00141B7F"/>
    <w:rsid w:val="00145E9B"/>
    <w:rsid w:val="0015335B"/>
    <w:rsid w:val="00153D85"/>
    <w:rsid w:val="001626DD"/>
    <w:rsid w:val="00165019"/>
    <w:rsid w:val="001657AD"/>
    <w:rsid w:val="00167A16"/>
    <w:rsid w:val="001718B3"/>
    <w:rsid w:val="00182C71"/>
    <w:rsid w:val="00184D6D"/>
    <w:rsid w:val="0019761D"/>
    <w:rsid w:val="001A0ED1"/>
    <w:rsid w:val="001A70E3"/>
    <w:rsid w:val="001E1FD4"/>
    <w:rsid w:val="001F2C86"/>
    <w:rsid w:val="0020273A"/>
    <w:rsid w:val="002176C6"/>
    <w:rsid w:val="002215E8"/>
    <w:rsid w:val="0022321E"/>
    <w:rsid w:val="00225E16"/>
    <w:rsid w:val="002310B0"/>
    <w:rsid w:val="00253487"/>
    <w:rsid w:val="0025356A"/>
    <w:rsid w:val="00262592"/>
    <w:rsid w:val="002819F7"/>
    <w:rsid w:val="002B7953"/>
    <w:rsid w:val="002C0C2C"/>
    <w:rsid w:val="002D47DC"/>
    <w:rsid w:val="002E5281"/>
    <w:rsid w:val="00302866"/>
    <w:rsid w:val="003029F4"/>
    <w:rsid w:val="0030430A"/>
    <w:rsid w:val="00310DED"/>
    <w:rsid w:val="00315199"/>
    <w:rsid w:val="00315DF5"/>
    <w:rsid w:val="003277D5"/>
    <w:rsid w:val="00336E0E"/>
    <w:rsid w:val="00344D63"/>
    <w:rsid w:val="00364343"/>
    <w:rsid w:val="00394261"/>
    <w:rsid w:val="00394FE3"/>
    <w:rsid w:val="003C4C3E"/>
    <w:rsid w:val="003E2F1E"/>
    <w:rsid w:val="003F4837"/>
    <w:rsid w:val="003F5528"/>
    <w:rsid w:val="003F5936"/>
    <w:rsid w:val="00446C41"/>
    <w:rsid w:val="00454D35"/>
    <w:rsid w:val="00461850"/>
    <w:rsid w:val="00462836"/>
    <w:rsid w:val="00477F1D"/>
    <w:rsid w:val="004927DE"/>
    <w:rsid w:val="00497F2B"/>
    <w:rsid w:val="004A582D"/>
    <w:rsid w:val="004C3EF4"/>
    <w:rsid w:val="004E2221"/>
    <w:rsid w:val="004E7A64"/>
    <w:rsid w:val="004F60DE"/>
    <w:rsid w:val="005243BF"/>
    <w:rsid w:val="00525BAD"/>
    <w:rsid w:val="0052746E"/>
    <w:rsid w:val="00532DE2"/>
    <w:rsid w:val="00537D5A"/>
    <w:rsid w:val="005448E9"/>
    <w:rsid w:val="00574977"/>
    <w:rsid w:val="00575528"/>
    <w:rsid w:val="00581062"/>
    <w:rsid w:val="00584A4F"/>
    <w:rsid w:val="005871B9"/>
    <w:rsid w:val="00591D1A"/>
    <w:rsid w:val="00592C6C"/>
    <w:rsid w:val="005A26B5"/>
    <w:rsid w:val="005A2BFB"/>
    <w:rsid w:val="005B6617"/>
    <w:rsid w:val="005C4D55"/>
    <w:rsid w:val="005C71F0"/>
    <w:rsid w:val="005E043D"/>
    <w:rsid w:val="0061402D"/>
    <w:rsid w:val="00615A64"/>
    <w:rsid w:val="00637AF5"/>
    <w:rsid w:val="0065181C"/>
    <w:rsid w:val="0066032C"/>
    <w:rsid w:val="0067255C"/>
    <w:rsid w:val="00676429"/>
    <w:rsid w:val="006854B0"/>
    <w:rsid w:val="00697BE9"/>
    <w:rsid w:val="006A1AE6"/>
    <w:rsid w:val="006A51EB"/>
    <w:rsid w:val="00705403"/>
    <w:rsid w:val="007160F2"/>
    <w:rsid w:val="00722E26"/>
    <w:rsid w:val="007249ED"/>
    <w:rsid w:val="0073088A"/>
    <w:rsid w:val="007400D8"/>
    <w:rsid w:val="00747C1F"/>
    <w:rsid w:val="00757CA7"/>
    <w:rsid w:val="007613C4"/>
    <w:rsid w:val="007742FC"/>
    <w:rsid w:val="007A1DEB"/>
    <w:rsid w:val="007B638B"/>
    <w:rsid w:val="007C05CC"/>
    <w:rsid w:val="007C682A"/>
    <w:rsid w:val="007D1F3F"/>
    <w:rsid w:val="007D478B"/>
    <w:rsid w:val="007F1027"/>
    <w:rsid w:val="0080558A"/>
    <w:rsid w:val="00824F1F"/>
    <w:rsid w:val="008254AC"/>
    <w:rsid w:val="00851D26"/>
    <w:rsid w:val="00854076"/>
    <w:rsid w:val="00861876"/>
    <w:rsid w:val="00864BEA"/>
    <w:rsid w:val="008715D2"/>
    <w:rsid w:val="00880700"/>
    <w:rsid w:val="008812E7"/>
    <w:rsid w:val="00885E2C"/>
    <w:rsid w:val="0089088E"/>
    <w:rsid w:val="008D05CA"/>
    <w:rsid w:val="008D17FA"/>
    <w:rsid w:val="008E7687"/>
    <w:rsid w:val="008F09DD"/>
    <w:rsid w:val="00910401"/>
    <w:rsid w:val="00945CE6"/>
    <w:rsid w:val="00956799"/>
    <w:rsid w:val="00956F04"/>
    <w:rsid w:val="0096021D"/>
    <w:rsid w:val="0096182E"/>
    <w:rsid w:val="0097065D"/>
    <w:rsid w:val="00982638"/>
    <w:rsid w:val="0098593E"/>
    <w:rsid w:val="009A2ED0"/>
    <w:rsid w:val="009A7486"/>
    <w:rsid w:val="009B43BD"/>
    <w:rsid w:val="009B64CB"/>
    <w:rsid w:val="009E092E"/>
    <w:rsid w:val="009E5E5D"/>
    <w:rsid w:val="009F3620"/>
    <w:rsid w:val="009F6217"/>
    <w:rsid w:val="00A2568E"/>
    <w:rsid w:val="00A60C07"/>
    <w:rsid w:val="00A825CB"/>
    <w:rsid w:val="00A87B3A"/>
    <w:rsid w:val="00AA23E7"/>
    <w:rsid w:val="00AB3199"/>
    <w:rsid w:val="00AF3B50"/>
    <w:rsid w:val="00B0478C"/>
    <w:rsid w:val="00B26B7D"/>
    <w:rsid w:val="00B44460"/>
    <w:rsid w:val="00B45307"/>
    <w:rsid w:val="00B45A4E"/>
    <w:rsid w:val="00B50A32"/>
    <w:rsid w:val="00B640C9"/>
    <w:rsid w:val="00B7280B"/>
    <w:rsid w:val="00B83466"/>
    <w:rsid w:val="00B834F3"/>
    <w:rsid w:val="00BA78B1"/>
    <w:rsid w:val="00BC0878"/>
    <w:rsid w:val="00BC7BFB"/>
    <w:rsid w:val="00BD1688"/>
    <w:rsid w:val="00BD542E"/>
    <w:rsid w:val="00BE2B76"/>
    <w:rsid w:val="00C00217"/>
    <w:rsid w:val="00C125E8"/>
    <w:rsid w:val="00C27DDF"/>
    <w:rsid w:val="00C32C8E"/>
    <w:rsid w:val="00C47F1B"/>
    <w:rsid w:val="00C52CB5"/>
    <w:rsid w:val="00C561EE"/>
    <w:rsid w:val="00C72620"/>
    <w:rsid w:val="00C772C6"/>
    <w:rsid w:val="00C930CA"/>
    <w:rsid w:val="00CE08CF"/>
    <w:rsid w:val="00CE42A4"/>
    <w:rsid w:val="00CF5FC3"/>
    <w:rsid w:val="00D15B5E"/>
    <w:rsid w:val="00D20D5B"/>
    <w:rsid w:val="00D32599"/>
    <w:rsid w:val="00D72785"/>
    <w:rsid w:val="00D95F69"/>
    <w:rsid w:val="00D973AB"/>
    <w:rsid w:val="00DB2FB9"/>
    <w:rsid w:val="00DB379C"/>
    <w:rsid w:val="00DC21B2"/>
    <w:rsid w:val="00DE0172"/>
    <w:rsid w:val="00DE0566"/>
    <w:rsid w:val="00DE4F0E"/>
    <w:rsid w:val="00DF4587"/>
    <w:rsid w:val="00DF4FC4"/>
    <w:rsid w:val="00DF66C4"/>
    <w:rsid w:val="00E055DD"/>
    <w:rsid w:val="00E21201"/>
    <w:rsid w:val="00E23790"/>
    <w:rsid w:val="00E2593F"/>
    <w:rsid w:val="00E34EA4"/>
    <w:rsid w:val="00E35422"/>
    <w:rsid w:val="00E36684"/>
    <w:rsid w:val="00E4373B"/>
    <w:rsid w:val="00E44575"/>
    <w:rsid w:val="00E45A21"/>
    <w:rsid w:val="00E5342A"/>
    <w:rsid w:val="00E568F3"/>
    <w:rsid w:val="00E65B22"/>
    <w:rsid w:val="00EB60DF"/>
    <w:rsid w:val="00EB76A7"/>
    <w:rsid w:val="00ED5F09"/>
    <w:rsid w:val="00EE6B86"/>
    <w:rsid w:val="00EF0B62"/>
    <w:rsid w:val="00EF5659"/>
    <w:rsid w:val="00F011FE"/>
    <w:rsid w:val="00F024EB"/>
    <w:rsid w:val="00F03F3F"/>
    <w:rsid w:val="00F1556C"/>
    <w:rsid w:val="00F23840"/>
    <w:rsid w:val="00F259C8"/>
    <w:rsid w:val="00F511E4"/>
    <w:rsid w:val="00F55BE2"/>
    <w:rsid w:val="00F56E92"/>
    <w:rsid w:val="00F632F5"/>
    <w:rsid w:val="00F82FCA"/>
    <w:rsid w:val="00F910C2"/>
    <w:rsid w:val="00F97402"/>
    <w:rsid w:val="00FA231A"/>
    <w:rsid w:val="00FB5322"/>
    <w:rsid w:val="00FE00E2"/>
    <w:rsid w:val="00FE0DF4"/>
    <w:rsid w:val="00FE3393"/>
    <w:rsid w:val="00FF2A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DD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5E5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16C3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16C34"/>
    <w:rPr>
      <w:rFonts w:cs="Times New Roman"/>
      <w:sz w:val="20"/>
      <w:szCs w:val="20"/>
    </w:rPr>
  </w:style>
  <w:style w:type="paragraph" w:styleId="Footer">
    <w:name w:val="footer"/>
    <w:basedOn w:val="Normal"/>
    <w:link w:val="FooterChar"/>
    <w:uiPriority w:val="99"/>
    <w:rsid w:val="00116C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16C34"/>
    <w:rPr>
      <w:rFonts w:cs="Times New Roman"/>
      <w:sz w:val="20"/>
      <w:szCs w:val="20"/>
    </w:rPr>
  </w:style>
  <w:style w:type="paragraph" w:styleId="NormalWeb">
    <w:name w:val="Normal (Web)"/>
    <w:basedOn w:val="Normal"/>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Strong">
    <w:name w:val="Strong"/>
    <w:basedOn w:val="DefaultParagraphFont"/>
    <w:uiPriority w:val="99"/>
    <w:qFormat/>
    <w:rsid w:val="007C682A"/>
    <w:rPr>
      <w:rFonts w:cs="Times New Roman"/>
      <w:b/>
      <w:bCs/>
    </w:rPr>
  </w:style>
  <w:style w:type="paragraph" w:styleId="ListParagraph">
    <w:name w:val="List Paragraph"/>
    <w:basedOn w:val="Normal"/>
    <w:uiPriority w:val="99"/>
    <w:qFormat/>
    <w:rsid w:val="004E7A64"/>
    <w:pPr>
      <w:ind w:leftChars="200" w:left="480"/>
    </w:pPr>
  </w:style>
  <w:style w:type="paragraph" w:customStyle="1" w:styleId="Default">
    <w:name w:val="Default"/>
    <w:uiPriority w:val="99"/>
    <w:rsid w:val="005243BF"/>
    <w:pPr>
      <w:widowControl w:val="0"/>
      <w:autoSpaceDE w:val="0"/>
      <w:autoSpaceDN w:val="0"/>
      <w:adjustRightInd w:val="0"/>
    </w:pPr>
    <w:rPr>
      <w:rFonts w:ascii="標楷體" w:eastAsia="標楷體" w:hAnsi="Times New Roman" w:cs="標楷體"/>
      <w:color w:val="000000"/>
      <w:kern w:val="0"/>
      <w:szCs w:val="24"/>
    </w:rPr>
  </w:style>
  <w:style w:type="paragraph" w:styleId="PlainText">
    <w:name w:val="Plain Text"/>
    <w:basedOn w:val="Normal"/>
    <w:link w:val="PlainTextChar"/>
    <w:uiPriority w:val="99"/>
    <w:rsid w:val="00982638"/>
    <w:rPr>
      <w:rFonts w:ascii="細明體" w:eastAsia="細明體" w:hAnsi="Courier New" w:cs="Courier New"/>
      <w:szCs w:val="24"/>
    </w:rPr>
  </w:style>
  <w:style w:type="character" w:customStyle="1" w:styleId="PlainTextChar">
    <w:name w:val="Plain Text Char"/>
    <w:basedOn w:val="DefaultParagraphFont"/>
    <w:link w:val="PlainText"/>
    <w:uiPriority w:val="99"/>
    <w:semiHidden/>
    <w:locked/>
    <w:rsid w:val="00153D85"/>
    <w:rPr>
      <w:rFonts w:ascii="細明體" w:eastAsia="細明體" w:hAnsi="Courier New" w:cs="Courier New"/>
      <w:sz w:val="24"/>
      <w:szCs w:val="24"/>
    </w:rPr>
  </w:style>
  <w:style w:type="paragraph" w:customStyle="1" w:styleId="a">
    <w:name w:val="(一)"/>
    <w:basedOn w:val="Normal"/>
    <w:uiPriority w:val="99"/>
    <w:rsid w:val="00982638"/>
    <w:pPr>
      <w:autoSpaceDE w:val="0"/>
      <w:autoSpaceDN w:val="0"/>
      <w:adjustRightInd w:val="0"/>
      <w:spacing w:line="400" w:lineRule="atLeast"/>
      <w:ind w:left="488" w:hanging="244"/>
      <w:jc w:val="both"/>
      <w:textAlignment w:val="baseline"/>
    </w:pPr>
    <w:rPr>
      <w:rFonts w:ascii="Times New Roman" w:hAnsi="Times New Roman"/>
      <w:kern w:val="0"/>
      <w:szCs w:val="20"/>
    </w:rPr>
  </w:style>
  <w:style w:type="paragraph" w:styleId="BodyTextIndent">
    <w:name w:val="Body Text Indent"/>
    <w:basedOn w:val="Normal"/>
    <w:link w:val="BodyTextIndentChar"/>
    <w:uiPriority w:val="99"/>
    <w:rsid w:val="00747C1F"/>
    <w:pPr>
      <w:ind w:firstLineChars="225" w:firstLine="540"/>
      <w:jc w:val="both"/>
    </w:pPr>
    <w:rPr>
      <w:rFonts w:ascii="Times New Roman" w:hAnsi="Times New Roman"/>
      <w:szCs w:val="24"/>
    </w:rPr>
  </w:style>
  <w:style w:type="character" w:customStyle="1" w:styleId="BodyTextIndentChar">
    <w:name w:val="Body Text Indent Char"/>
    <w:basedOn w:val="DefaultParagraphFont"/>
    <w:link w:val="BodyTextIndent"/>
    <w:uiPriority w:val="99"/>
    <w:semiHidden/>
    <w:locked/>
    <w:rsid w:val="00153D85"/>
    <w:rPr>
      <w:rFonts w:cs="Times New Roman"/>
    </w:rPr>
  </w:style>
</w:styles>
</file>

<file path=word/webSettings.xml><?xml version="1.0" encoding="utf-8"?>
<w:webSettings xmlns:r="http://schemas.openxmlformats.org/officeDocument/2006/relationships" xmlns:w="http://schemas.openxmlformats.org/wordprocessingml/2006/main">
  <w:divs>
    <w:div w:id="1391735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67</Words>
  <Characters>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user</cp:lastModifiedBy>
  <cp:revision>29</cp:revision>
  <cp:lastPrinted>2014-09-22T08:41:00Z</cp:lastPrinted>
  <dcterms:created xsi:type="dcterms:W3CDTF">2014-10-29T03:10:00Z</dcterms:created>
  <dcterms:modified xsi:type="dcterms:W3CDTF">2016-01-14T09:42:00Z</dcterms:modified>
</cp:coreProperties>
</file>